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F5C" w:rsidRPr="003D3256" w:rsidRDefault="00744D0C" w:rsidP="001C5B6B">
      <w:pPr>
        <w:ind w:right="-953"/>
        <w:jc w:val="center"/>
        <w:rPr>
          <w:sz w:val="28"/>
          <w:szCs w:val="28"/>
        </w:rPr>
      </w:pPr>
      <w:r w:rsidRPr="003D3256">
        <w:rPr>
          <w:rFonts w:eastAsia="Times New Roman"/>
          <w:b/>
          <w:bCs/>
          <w:sz w:val="28"/>
          <w:szCs w:val="28"/>
        </w:rPr>
        <w:t xml:space="preserve">Аннотация рабочих программ </w:t>
      </w:r>
    </w:p>
    <w:p w:rsidR="00726F5C" w:rsidRPr="003D3256" w:rsidRDefault="00726F5C">
      <w:pPr>
        <w:spacing w:line="1" w:lineRule="exact"/>
        <w:rPr>
          <w:sz w:val="28"/>
          <w:szCs w:val="28"/>
        </w:rPr>
      </w:pPr>
    </w:p>
    <w:p w:rsidR="00726F5C" w:rsidRPr="003D3256" w:rsidRDefault="00744D0C">
      <w:pPr>
        <w:ind w:right="-953"/>
        <w:jc w:val="center"/>
        <w:rPr>
          <w:sz w:val="28"/>
          <w:szCs w:val="28"/>
        </w:rPr>
      </w:pPr>
      <w:r w:rsidRPr="003D3256">
        <w:rPr>
          <w:rFonts w:eastAsia="Times New Roman"/>
          <w:b/>
          <w:bCs/>
          <w:sz w:val="28"/>
          <w:szCs w:val="28"/>
        </w:rPr>
        <w:t>по профессии</w:t>
      </w:r>
    </w:p>
    <w:p w:rsidR="00726F5C" w:rsidRPr="003D3256" w:rsidRDefault="00726F5C">
      <w:pPr>
        <w:spacing w:line="1" w:lineRule="exact"/>
        <w:rPr>
          <w:sz w:val="28"/>
          <w:szCs w:val="28"/>
        </w:rPr>
      </w:pPr>
    </w:p>
    <w:p w:rsidR="00726F5C" w:rsidRPr="003D3256" w:rsidRDefault="00744D0C">
      <w:pPr>
        <w:ind w:right="-953"/>
        <w:jc w:val="center"/>
        <w:rPr>
          <w:sz w:val="28"/>
          <w:szCs w:val="28"/>
        </w:rPr>
      </w:pPr>
      <w:r w:rsidRPr="003D3256">
        <w:rPr>
          <w:rFonts w:eastAsia="Times New Roman"/>
          <w:b/>
          <w:bCs/>
          <w:sz w:val="28"/>
          <w:szCs w:val="28"/>
        </w:rPr>
        <w:t>среднего профессионального образования</w:t>
      </w:r>
    </w:p>
    <w:p w:rsidR="00726F5C" w:rsidRPr="003D3256" w:rsidRDefault="00951AAF">
      <w:pPr>
        <w:spacing w:line="239" w:lineRule="auto"/>
        <w:ind w:right="-953"/>
        <w:jc w:val="center"/>
        <w:rPr>
          <w:sz w:val="28"/>
          <w:szCs w:val="28"/>
        </w:rPr>
      </w:pPr>
      <w:proofErr w:type="gramStart"/>
      <w:r w:rsidRPr="003D3256">
        <w:rPr>
          <w:rFonts w:eastAsia="Times New Roman"/>
          <w:b/>
          <w:bCs/>
          <w:sz w:val="28"/>
          <w:szCs w:val="28"/>
        </w:rPr>
        <w:t>15.01.05 Сварщик (ручной и частично механизированной сварки (наплавки)</w:t>
      </w:r>
      <w:proofErr w:type="gramEnd"/>
    </w:p>
    <w:p w:rsidR="002E6690" w:rsidRDefault="002E6690" w:rsidP="002E6690">
      <w:pPr>
        <w:shd w:val="clear" w:color="auto" w:fill="FFFFFF"/>
        <w:autoSpaceDE w:val="0"/>
        <w:autoSpaceDN w:val="0"/>
        <w:adjustRightInd w:val="0"/>
        <w:jc w:val="both"/>
      </w:pPr>
    </w:p>
    <w:p w:rsidR="001C5B6B" w:rsidRDefault="001C5B6B">
      <w:pPr>
        <w:sectPr w:rsidR="001C5B6B" w:rsidSect="0056309D">
          <w:pgSz w:w="11900" w:h="16838"/>
          <w:pgMar w:top="709" w:right="826" w:bottom="1440" w:left="1440" w:header="0" w:footer="277" w:gutter="0"/>
          <w:cols w:space="720" w:equalWidth="0">
            <w:col w:w="9640"/>
          </w:cols>
        </w:sectPr>
      </w:pPr>
    </w:p>
    <w:p w:rsidR="00726F5C" w:rsidRDefault="00726F5C">
      <w:pPr>
        <w:spacing w:line="24" w:lineRule="exact"/>
        <w:rPr>
          <w:sz w:val="20"/>
          <w:szCs w:val="20"/>
        </w:rPr>
      </w:pPr>
    </w:p>
    <w:p w:rsidR="00726F5C" w:rsidRPr="00CF0051" w:rsidRDefault="00301A35" w:rsidP="00CF0051">
      <w:pPr>
        <w:spacing w:line="360" w:lineRule="auto"/>
        <w:ind w:right="-239"/>
        <w:jc w:val="center"/>
        <w:rPr>
          <w:sz w:val="26"/>
          <w:szCs w:val="26"/>
        </w:rPr>
      </w:pPr>
      <w:r w:rsidRPr="00CF0051">
        <w:rPr>
          <w:rFonts w:eastAsia="Times New Roman"/>
          <w:b/>
          <w:bCs/>
          <w:sz w:val="26"/>
          <w:szCs w:val="26"/>
        </w:rPr>
        <w:t>О</w:t>
      </w:r>
      <w:r w:rsidR="00744D0C" w:rsidRPr="00CF0051">
        <w:rPr>
          <w:rFonts w:eastAsia="Times New Roman"/>
          <w:b/>
          <w:bCs/>
          <w:sz w:val="26"/>
          <w:szCs w:val="26"/>
        </w:rPr>
        <w:t xml:space="preserve">П </w:t>
      </w:r>
      <w:r w:rsidRPr="00CF0051">
        <w:rPr>
          <w:rFonts w:eastAsia="Times New Roman"/>
          <w:b/>
          <w:bCs/>
          <w:sz w:val="26"/>
          <w:szCs w:val="26"/>
        </w:rPr>
        <w:t>ОБЩЕ</w:t>
      </w:r>
      <w:r w:rsidR="00744D0C" w:rsidRPr="00CF0051">
        <w:rPr>
          <w:rFonts w:eastAsia="Times New Roman"/>
          <w:b/>
          <w:bCs/>
          <w:sz w:val="26"/>
          <w:szCs w:val="26"/>
        </w:rPr>
        <w:t>ПРОФЕССИОНАЛЬНЫЙ ЦИКЛ</w:t>
      </w:r>
    </w:p>
    <w:p w:rsidR="00726F5C" w:rsidRPr="00CF0051" w:rsidRDefault="00744D0C" w:rsidP="00CF0051">
      <w:pPr>
        <w:spacing w:line="360" w:lineRule="auto"/>
        <w:ind w:right="-239"/>
        <w:jc w:val="center"/>
        <w:rPr>
          <w:sz w:val="26"/>
          <w:szCs w:val="26"/>
        </w:rPr>
      </w:pPr>
      <w:r w:rsidRPr="00CF0051">
        <w:rPr>
          <w:rFonts w:eastAsia="Times New Roman"/>
          <w:b/>
          <w:bCs/>
          <w:sz w:val="26"/>
          <w:szCs w:val="26"/>
        </w:rPr>
        <w:t>Аннотация рабочей программы дисциплины</w:t>
      </w:r>
    </w:p>
    <w:p w:rsidR="00A455FC" w:rsidRPr="00CF0051" w:rsidRDefault="00A455FC" w:rsidP="00CF0051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Times New Roman"/>
          <w:b/>
          <w:bCs/>
          <w:sz w:val="26"/>
          <w:szCs w:val="26"/>
        </w:rPr>
      </w:pPr>
    </w:p>
    <w:p w:rsidR="00951AAF" w:rsidRPr="00CF0051" w:rsidRDefault="00951AAF" w:rsidP="00CF0051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FF0000"/>
          <w:sz w:val="26"/>
          <w:szCs w:val="26"/>
        </w:rPr>
      </w:pPr>
      <w:r w:rsidRPr="00CF0051">
        <w:rPr>
          <w:b/>
          <w:color w:val="FF0000"/>
          <w:sz w:val="26"/>
          <w:szCs w:val="26"/>
          <w:u w:val="single"/>
        </w:rPr>
        <w:t>Основы инженерной графики</w:t>
      </w:r>
    </w:p>
    <w:p w:rsidR="00726F5C" w:rsidRPr="0056309D" w:rsidRDefault="00744D0C" w:rsidP="0056309D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56309D">
        <w:rPr>
          <w:rFonts w:eastAsia="Times New Roman"/>
          <w:iCs/>
          <w:sz w:val="26"/>
          <w:szCs w:val="26"/>
        </w:rPr>
        <w:t>1.1. Область применения рабочей программы</w:t>
      </w:r>
    </w:p>
    <w:p w:rsidR="00726F5C" w:rsidRPr="00CF0051" w:rsidRDefault="00744D0C" w:rsidP="00CF0051">
      <w:pPr>
        <w:spacing w:line="360" w:lineRule="auto"/>
        <w:ind w:left="260" w:firstLine="708"/>
        <w:jc w:val="both"/>
        <w:rPr>
          <w:sz w:val="26"/>
          <w:szCs w:val="26"/>
        </w:rPr>
      </w:pPr>
      <w:proofErr w:type="gramStart"/>
      <w:r w:rsidRPr="00CF0051">
        <w:rPr>
          <w:rFonts w:eastAsia="Times New Roman"/>
          <w:sz w:val="26"/>
          <w:szCs w:val="26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</w:t>
      </w:r>
      <w:r w:rsidR="00301A35" w:rsidRPr="00CF0051">
        <w:rPr>
          <w:rFonts w:eastAsia="Times New Roman"/>
          <w:sz w:val="26"/>
          <w:szCs w:val="26"/>
        </w:rPr>
        <w:t xml:space="preserve">СПО </w:t>
      </w:r>
      <w:r w:rsidRPr="00CF0051">
        <w:rPr>
          <w:rFonts w:eastAsia="Times New Roman"/>
          <w:sz w:val="26"/>
          <w:szCs w:val="26"/>
        </w:rPr>
        <w:t xml:space="preserve">по профессии </w:t>
      </w:r>
      <w:r w:rsidR="0027422A" w:rsidRPr="00CF0051">
        <w:rPr>
          <w:sz w:val="26"/>
          <w:szCs w:val="26"/>
        </w:rPr>
        <w:t>15.01.05 «Сварщик» (ручной и частично механизированной (наплавки)</w:t>
      </w:r>
      <w:r w:rsidRPr="00CF0051">
        <w:rPr>
          <w:rFonts w:eastAsia="Times New Roman"/>
          <w:sz w:val="26"/>
          <w:szCs w:val="26"/>
        </w:rPr>
        <w:t xml:space="preserve">, входящей в состав укрупненной группы профессий, специальностей, направлений подготовки среднего профессионального образования: </w:t>
      </w:r>
      <w:r w:rsidR="0027422A" w:rsidRPr="00CF0051">
        <w:rPr>
          <w:rFonts w:eastAsia="Times New Roman"/>
          <w:sz w:val="26"/>
          <w:szCs w:val="26"/>
        </w:rPr>
        <w:t>15.00.00 Машиностроение</w:t>
      </w:r>
      <w:r w:rsidR="002E6690" w:rsidRPr="00CF0051">
        <w:rPr>
          <w:rFonts w:eastAsia="Times New Roman"/>
          <w:sz w:val="26"/>
          <w:szCs w:val="26"/>
        </w:rPr>
        <w:t>.</w:t>
      </w:r>
      <w:proofErr w:type="gramEnd"/>
    </w:p>
    <w:p w:rsidR="00726F5C" w:rsidRPr="00CF0051" w:rsidRDefault="00726F5C" w:rsidP="00CF0051">
      <w:pPr>
        <w:spacing w:line="360" w:lineRule="auto"/>
        <w:jc w:val="both"/>
        <w:rPr>
          <w:sz w:val="26"/>
          <w:szCs w:val="26"/>
        </w:rPr>
      </w:pPr>
    </w:p>
    <w:p w:rsidR="00726F5C" w:rsidRPr="00CF0051" w:rsidRDefault="00744D0C" w:rsidP="0056309D">
      <w:pPr>
        <w:tabs>
          <w:tab w:val="left" w:pos="980"/>
          <w:tab w:val="left" w:pos="2120"/>
          <w:tab w:val="left" w:pos="3840"/>
          <w:tab w:val="left" w:pos="4280"/>
          <w:tab w:val="left" w:pos="5900"/>
          <w:tab w:val="left" w:pos="7340"/>
        </w:tabs>
        <w:spacing w:line="360" w:lineRule="auto"/>
        <w:ind w:left="260"/>
        <w:jc w:val="both"/>
        <w:rPr>
          <w:sz w:val="26"/>
          <w:szCs w:val="26"/>
        </w:rPr>
      </w:pPr>
      <w:r w:rsidRPr="0056309D">
        <w:rPr>
          <w:rFonts w:eastAsia="Times New Roman"/>
          <w:iCs/>
          <w:sz w:val="26"/>
          <w:szCs w:val="26"/>
        </w:rPr>
        <w:t>1.2.</w:t>
      </w:r>
      <w:r w:rsidRPr="0056309D">
        <w:rPr>
          <w:sz w:val="26"/>
          <w:szCs w:val="26"/>
        </w:rPr>
        <w:tab/>
      </w:r>
      <w:r w:rsidRPr="0056309D">
        <w:rPr>
          <w:rFonts w:eastAsia="Times New Roman"/>
          <w:iCs/>
          <w:sz w:val="26"/>
          <w:szCs w:val="26"/>
        </w:rPr>
        <w:t>Место</w:t>
      </w:r>
      <w:r w:rsidRPr="0056309D">
        <w:rPr>
          <w:rFonts w:eastAsia="Times New Roman"/>
          <w:iCs/>
          <w:sz w:val="26"/>
          <w:szCs w:val="26"/>
        </w:rPr>
        <w:tab/>
        <w:t>дисциплины</w:t>
      </w:r>
      <w:r w:rsidRPr="0056309D">
        <w:rPr>
          <w:rFonts w:eastAsia="Times New Roman"/>
          <w:iCs/>
          <w:sz w:val="26"/>
          <w:szCs w:val="26"/>
        </w:rPr>
        <w:tab/>
        <w:t>в</w:t>
      </w:r>
      <w:r w:rsidRPr="0056309D">
        <w:rPr>
          <w:rFonts w:eastAsia="Times New Roman"/>
          <w:iCs/>
          <w:sz w:val="26"/>
          <w:szCs w:val="26"/>
        </w:rPr>
        <w:tab/>
        <w:t>структуре</w:t>
      </w:r>
      <w:r w:rsidRPr="0056309D">
        <w:rPr>
          <w:sz w:val="26"/>
          <w:szCs w:val="26"/>
        </w:rPr>
        <w:tab/>
      </w:r>
      <w:r w:rsidRPr="0056309D">
        <w:rPr>
          <w:rFonts w:eastAsia="Times New Roman"/>
          <w:sz w:val="26"/>
          <w:szCs w:val="26"/>
        </w:rPr>
        <w:t>основной</w:t>
      </w:r>
      <w:r w:rsidRPr="0056309D">
        <w:rPr>
          <w:rFonts w:eastAsia="Times New Roman"/>
          <w:sz w:val="26"/>
          <w:szCs w:val="26"/>
        </w:rPr>
        <w:tab/>
        <w:t>профессиональной</w:t>
      </w:r>
    </w:p>
    <w:p w:rsidR="00726F5C" w:rsidRPr="00CF0051" w:rsidRDefault="00744D0C" w:rsidP="0056309D">
      <w:pPr>
        <w:spacing w:line="360" w:lineRule="auto"/>
        <w:ind w:left="260" w:right="20"/>
        <w:jc w:val="both"/>
        <w:rPr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образовательной программы: учебная дисциплина входит в </w:t>
      </w:r>
      <w:r w:rsidR="00301A35" w:rsidRPr="00CF0051">
        <w:rPr>
          <w:rFonts w:eastAsia="Times New Roman"/>
          <w:sz w:val="26"/>
          <w:szCs w:val="26"/>
        </w:rPr>
        <w:t>п</w:t>
      </w:r>
      <w:r w:rsidRPr="00CF0051">
        <w:rPr>
          <w:rFonts w:eastAsia="Times New Roman"/>
          <w:sz w:val="26"/>
          <w:szCs w:val="26"/>
        </w:rPr>
        <w:t>рофессиональный цикл.</w:t>
      </w:r>
    </w:p>
    <w:p w:rsidR="00726F5C" w:rsidRPr="0056309D" w:rsidRDefault="00744D0C" w:rsidP="0056309D">
      <w:pPr>
        <w:spacing w:line="360" w:lineRule="auto"/>
        <w:ind w:left="260" w:right="20"/>
        <w:jc w:val="both"/>
        <w:rPr>
          <w:sz w:val="26"/>
          <w:szCs w:val="26"/>
        </w:rPr>
      </w:pPr>
      <w:r w:rsidRPr="0056309D">
        <w:rPr>
          <w:rFonts w:eastAsia="Times New Roman"/>
          <w:iCs/>
          <w:sz w:val="26"/>
          <w:szCs w:val="26"/>
        </w:rPr>
        <w:t xml:space="preserve">1.3. Цели и задачи дисциплины </w:t>
      </w:r>
      <w:r w:rsidRPr="0056309D">
        <w:rPr>
          <w:rFonts w:eastAsia="Times New Roman"/>
          <w:sz w:val="26"/>
          <w:szCs w:val="26"/>
        </w:rPr>
        <w:t>–</w:t>
      </w:r>
      <w:r w:rsidRPr="0056309D">
        <w:rPr>
          <w:rFonts w:eastAsia="Times New Roman"/>
          <w:iCs/>
          <w:sz w:val="26"/>
          <w:szCs w:val="26"/>
        </w:rPr>
        <w:t xml:space="preserve"> </w:t>
      </w:r>
      <w:r w:rsidRPr="0056309D">
        <w:rPr>
          <w:rFonts w:eastAsia="Times New Roman"/>
          <w:sz w:val="26"/>
          <w:szCs w:val="26"/>
        </w:rPr>
        <w:t>требования к результатам освоения</w:t>
      </w:r>
      <w:r w:rsidRPr="0056309D">
        <w:rPr>
          <w:rFonts w:eastAsia="Times New Roman"/>
          <w:iCs/>
          <w:sz w:val="26"/>
          <w:szCs w:val="26"/>
        </w:rPr>
        <w:t xml:space="preserve"> </w:t>
      </w:r>
      <w:r w:rsidRPr="0056309D">
        <w:rPr>
          <w:rFonts w:eastAsia="Times New Roman"/>
          <w:sz w:val="26"/>
          <w:szCs w:val="26"/>
        </w:rPr>
        <w:t>дисциплины:</w:t>
      </w:r>
    </w:p>
    <w:p w:rsidR="0027422A" w:rsidRPr="00CF0051" w:rsidRDefault="00C42806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567"/>
        <w:jc w:val="both"/>
        <w:rPr>
          <w:sz w:val="26"/>
          <w:szCs w:val="26"/>
        </w:rPr>
      </w:pPr>
      <w:r w:rsidRPr="00CF0051">
        <w:rPr>
          <w:sz w:val="26"/>
          <w:szCs w:val="26"/>
        </w:rPr>
        <w:t xml:space="preserve">       </w:t>
      </w:r>
      <w:r w:rsidR="0027422A" w:rsidRPr="00CF0051">
        <w:rPr>
          <w:sz w:val="26"/>
          <w:szCs w:val="26"/>
        </w:rPr>
        <w:t xml:space="preserve">   </w:t>
      </w:r>
      <w:r w:rsidRPr="00CF0051">
        <w:rPr>
          <w:sz w:val="26"/>
          <w:szCs w:val="26"/>
        </w:rPr>
        <w:t xml:space="preserve"> В результате освоения дисциплины обучающийся должен </w:t>
      </w:r>
      <w:r w:rsidRPr="00CF0051">
        <w:rPr>
          <w:b/>
          <w:sz w:val="26"/>
          <w:szCs w:val="26"/>
        </w:rPr>
        <w:t>уметь</w:t>
      </w:r>
      <w:r w:rsidRPr="00CF0051">
        <w:rPr>
          <w:sz w:val="26"/>
          <w:szCs w:val="26"/>
        </w:rPr>
        <w:t xml:space="preserve">: </w:t>
      </w:r>
    </w:p>
    <w:p w:rsidR="0027422A" w:rsidRPr="00CF0051" w:rsidRDefault="00C42806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6"/>
          <w:szCs w:val="26"/>
        </w:rPr>
      </w:pPr>
      <w:r w:rsidRPr="00CF0051">
        <w:rPr>
          <w:sz w:val="26"/>
          <w:szCs w:val="26"/>
        </w:rPr>
        <w:t xml:space="preserve"> </w:t>
      </w:r>
      <w:r w:rsidR="0027422A" w:rsidRPr="00CF0051">
        <w:rPr>
          <w:sz w:val="26"/>
          <w:szCs w:val="26"/>
        </w:rPr>
        <w:t xml:space="preserve">В результате освоения учебной дисциплины обучающийся должен </w:t>
      </w:r>
      <w:r w:rsidR="0027422A" w:rsidRPr="00CF0051">
        <w:rPr>
          <w:b/>
          <w:sz w:val="26"/>
          <w:szCs w:val="26"/>
        </w:rPr>
        <w:t>уметь:</w:t>
      </w:r>
    </w:p>
    <w:p w:rsidR="0027422A" w:rsidRPr="00CF0051" w:rsidRDefault="0027422A" w:rsidP="00CF0051">
      <w:pPr>
        <w:tabs>
          <w:tab w:val="left" w:pos="-56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firstLine="425"/>
        <w:jc w:val="both"/>
        <w:rPr>
          <w:sz w:val="26"/>
          <w:szCs w:val="26"/>
        </w:rPr>
      </w:pPr>
      <w:r w:rsidRPr="00CF0051">
        <w:rPr>
          <w:sz w:val="26"/>
          <w:szCs w:val="26"/>
        </w:rPr>
        <w:t xml:space="preserve">   - читать чертежи изделий, механизмов и узлов используемого оборудования;</w:t>
      </w:r>
    </w:p>
    <w:p w:rsidR="0027422A" w:rsidRPr="00CF0051" w:rsidRDefault="0027422A" w:rsidP="00CF0051">
      <w:pPr>
        <w:tabs>
          <w:tab w:val="left" w:pos="-28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42" w:firstLine="142"/>
        <w:jc w:val="both"/>
        <w:rPr>
          <w:sz w:val="26"/>
          <w:szCs w:val="26"/>
        </w:rPr>
      </w:pPr>
      <w:r w:rsidRPr="00CF0051">
        <w:rPr>
          <w:sz w:val="26"/>
          <w:szCs w:val="26"/>
        </w:rPr>
        <w:t>- использовать технологическую документацию;</w:t>
      </w:r>
    </w:p>
    <w:p w:rsidR="0027422A" w:rsidRPr="00CF0051" w:rsidRDefault="0027422A" w:rsidP="00CF0051">
      <w:pPr>
        <w:tabs>
          <w:tab w:val="left" w:pos="-28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42" w:firstLine="142"/>
        <w:jc w:val="both"/>
        <w:rPr>
          <w:sz w:val="26"/>
          <w:szCs w:val="26"/>
        </w:rPr>
      </w:pPr>
      <w:r w:rsidRPr="00CF0051">
        <w:rPr>
          <w:sz w:val="26"/>
          <w:szCs w:val="26"/>
        </w:rPr>
        <w:t xml:space="preserve">В результате освоения учебной дисциплины обучающийся должен </w:t>
      </w:r>
      <w:r w:rsidRPr="00CF0051">
        <w:rPr>
          <w:b/>
          <w:sz w:val="26"/>
          <w:szCs w:val="26"/>
        </w:rPr>
        <w:t>знать:</w:t>
      </w:r>
    </w:p>
    <w:p w:rsidR="0027422A" w:rsidRPr="00CF0051" w:rsidRDefault="0027422A" w:rsidP="00CF0051">
      <w:pPr>
        <w:tabs>
          <w:tab w:val="left" w:pos="14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6"/>
          <w:szCs w:val="26"/>
        </w:rPr>
      </w:pPr>
      <w:r w:rsidRPr="00CF0051">
        <w:rPr>
          <w:sz w:val="26"/>
          <w:szCs w:val="26"/>
        </w:rPr>
        <w:t>- основные правила разборки, оформления и чтения конструкторской и    технологической документации;</w:t>
      </w:r>
    </w:p>
    <w:p w:rsidR="0027422A" w:rsidRPr="00CF0051" w:rsidRDefault="0027422A" w:rsidP="00CF0051">
      <w:pPr>
        <w:tabs>
          <w:tab w:val="left" w:pos="-28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42" w:firstLine="142"/>
        <w:jc w:val="both"/>
        <w:rPr>
          <w:sz w:val="26"/>
          <w:szCs w:val="26"/>
        </w:rPr>
      </w:pPr>
      <w:r w:rsidRPr="00CF0051">
        <w:rPr>
          <w:sz w:val="26"/>
          <w:szCs w:val="26"/>
        </w:rPr>
        <w:t>- общие сведения о сборочных чертежах;</w:t>
      </w:r>
    </w:p>
    <w:p w:rsidR="0027422A" w:rsidRPr="00CF0051" w:rsidRDefault="0027422A" w:rsidP="00CF0051">
      <w:pPr>
        <w:tabs>
          <w:tab w:val="left" w:pos="-28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42" w:firstLine="142"/>
        <w:jc w:val="both"/>
        <w:rPr>
          <w:sz w:val="26"/>
          <w:szCs w:val="26"/>
        </w:rPr>
      </w:pPr>
      <w:r w:rsidRPr="00CF0051">
        <w:rPr>
          <w:sz w:val="26"/>
          <w:szCs w:val="26"/>
        </w:rPr>
        <w:t>- основные приемы техники черчения, правила выполнения чертежей;</w:t>
      </w:r>
    </w:p>
    <w:p w:rsidR="0027422A" w:rsidRPr="00CF0051" w:rsidRDefault="0027422A" w:rsidP="00CF0051">
      <w:pPr>
        <w:tabs>
          <w:tab w:val="left" w:pos="-28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42" w:firstLine="142"/>
        <w:jc w:val="both"/>
        <w:rPr>
          <w:sz w:val="26"/>
          <w:szCs w:val="26"/>
        </w:rPr>
      </w:pPr>
      <w:r w:rsidRPr="00CF0051">
        <w:rPr>
          <w:sz w:val="26"/>
          <w:szCs w:val="26"/>
        </w:rPr>
        <w:t>- основы машиностроительного черчения;</w:t>
      </w:r>
    </w:p>
    <w:p w:rsidR="0027422A" w:rsidRPr="00CF0051" w:rsidRDefault="0027422A" w:rsidP="00CF0051">
      <w:pPr>
        <w:tabs>
          <w:tab w:val="left" w:pos="-28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360" w:lineRule="auto"/>
        <w:ind w:left="-142" w:firstLine="142"/>
        <w:jc w:val="both"/>
        <w:rPr>
          <w:sz w:val="26"/>
          <w:szCs w:val="26"/>
        </w:rPr>
      </w:pPr>
      <w:r w:rsidRPr="00CF0051">
        <w:rPr>
          <w:sz w:val="26"/>
          <w:szCs w:val="26"/>
        </w:rPr>
        <w:t>- требования единой системы конструкторской документации (ЕСКД).</w:t>
      </w:r>
    </w:p>
    <w:p w:rsidR="0027422A" w:rsidRPr="00CF0051" w:rsidRDefault="0027422A" w:rsidP="00CF0051">
      <w:pPr>
        <w:tabs>
          <w:tab w:val="left" w:pos="-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284"/>
        <w:jc w:val="both"/>
        <w:rPr>
          <w:color w:val="000000"/>
          <w:sz w:val="26"/>
          <w:szCs w:val="26"/>
        </w:rPr>
      </w:pPr>
      <w:r w:rsidRPr="00CF0051">
        <w:rPr>
          <w:color w:val="000000"/>
          <w:sz w:val="26"/>
          <w:szCs w:val="26"/>
        </w:rPr>
        <w:t>Специалист должен обладать общими компетенциями, включающими в себя способность:</w:t>
      </w:r>
    </w:p>
    <w:p w:rsidR="0027422A" w:rsidRPr="00CF0051" w:rsidRDefault="0027422A" w:rsidP="00CF0051">
      <w:pPr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284" w:firstLine="710"/>
        <w:jc w:val="both"/>
        <w:rPr>
          <w:color w:val="000000"/>
          <w:sz w:val="26"/>
          <w:szCs w:val="26"/>
        </w:rPr>
      </w:pPr>
      <w:r w:rsidRPr="00CF0051">
        <w:rPr>
          <w:color w:val="000000"/>
          <w:sz w:val="26"/>
          <w:szCs w:val="26"/>
        </w:rPr>
        <w:t>ОК 4. Осуществлять поиск информации, необходимой для эффективного выполнения профессиональных задач.</w:t>
      </w:r>
    </w:p>
    <w:p w:rsidR="0027422A" w:rsidRPr="00CF0051" w:rsidRDefault="0027422A" w:rsidP="00CF0051">
      <w:pPr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284" w:firstLine="710"/>
        <w:jc w:val="both"/>
        <w:rPr>
          <w:color w:val="000000"/>
          <w:sz w:val="26"/>
          <w:szCs w:val="26"/>
        </w:rPr>
      </w:pPr>
      <w:r w:rsidRPr="00CF0051">
        <w:rPr>
          <w:color w:val="000000"/>
          <w:sz w:val="26"/>
          <w:szCs w:val="26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27422A" w:rsidRPr="00CF0051" w:rsidRDefault="0027422A" w:rsidP="00CF0051">
      <w:pPr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284" w:firstLine="710"/>
        <w:jc w:val="both"/>
        <w:rPr>
          <w:color w:val="000000"/>
          <w:sz w:val="26"/>
          <w:szCs w:val="26"/>
        </w:rPr>
      </w:pPr>
      <w:r w:rsidRPr="00CF0051">
        <w:rPr>
          <w:color w:val="000000"/>
          <w:sz w:val="26"/>
          <w:szCs w:val="26"/>
        </w:rPr>
        <w:t>ОК 6. Работать в команде, эффективно общаться с коллегами, руководством, клиентами.</w:t>
      </w:r>
    </w:p>
    <w:p w:rsidR="0027422A" w:rsidRPr="00CF0051" w:rsidRDefault="0027422A" w:rsidP="00CF0051">
      <w:pPr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284" w:firstLine="710"/>
        <w:jc w:val="both"/>
        <w:rPr>
          <w:color w:val="000000"/>
          <w:sz w:val="26"/>
          <w:szCs w:val="26"/>
        </w:rPr>
      </w:pPr>
      <w:r w:rsidRPr="00CF0051">
        <w:rPr>
          <w:color w:val="000000"/>
          <w:sz w:val="26"/>
          <w:szCs w:val="26"/>
        </w:rPr>
        <w:t>Специалист должен обладать профессиональными компетенциями, соответствующими основным видам профессиональной деятельности:</w:t>
      </w:r>
    </w:p>
    <w:p w:rsidR="0027422A" w:rsidRPr="00CF0051" w:rsidRDefault="0027422A" w:rsidP="00CF0051">
      <w:p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ПК 1.1. Читать чертежи средней сложности и сложных сварных металлоконструкций.</w:t>
      </w:r>
    </w:p>
    <w:p w:rsidR="0027422A" w:rsidRPr="00CF0051" w:rsidRDefault="0027422A" w:rsidP="00CF0051">
      <w:p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8074AC" w:rsidRPr="00CF0051" w:rsidRDefault="008074AC" w:rsidP="0056309D">
      <w:pPr>
        <w:spacing w:line="360" w:lineRule="auto"/>
        <w:ind w:left="260" w:right="180"/>
        <w:jc w:val="both"/>
        <w:rPr>
          <w:sz w:val="26"/>
          <w:szCs w:val="26"/>
        </w:rPr>
      </w:pPr>
      <w:r w:rsidRPr="0056309D">
        <w:rPr>
          <w:sz w:val="26"/>
          <w:szCs w:val="26"/>
        </w:rPr>
        <w:t xml:space="preserve"> </w:t>
      </w:r>
      <w:r w:rsidRPr="0056309D">
        <w:rPr>
          <w:rFonts w:eastAsia="Times New Roman"/>
          <w:iCs/>
          <w:sz w:val="26"/>
          <w:szCs w:val="26"/>
        </w:rPr>
        <w:t>1.4. Основные образовательные технологии</w:t>
      </w:r>
    </w:p>
    <w:p w:rsidR="00902673" w:rsidRPr="00CF0051" w:rsidRDefault="008074AC" w:rsidP="00CF0051">
      <w:pPr>
        <w:spacing w:line="360" w:lineRule="auto"/>
        <w:ind w:left="260" w:firstLine="706"/>
        <w:jc w:val="both"/>
        <w:rPr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В процессе изучения дисциплины используются не только традиционные технологии, формы и методы обучения, но и инновационные технологии, активные и интерактивные формы проведения занятий: лекции, семинарские занятия, консультации, самостоятельная и научно-исследовательская работа, лекции с элементами проблемного изложения, тестирование, решение ситуационных задач, дискуссии.</w:t>
      </w:r>
    </w:p>
    <w:p w:rsidR="008074AC" w:rsidRPr="00CF0051" w:rsidRDefault="008074AC" w:rsidP="00CF0051">
      <w:pPr>
        <w:spacing w:line="360" w:lineRule="auto"/>
        <w:ind w:left="1276" w:right="1857" w:hanging="1276"/>
        <w:rPr>
          <w:sz w:val="26"/>
          <w:szCs w:val="26"/>
        </w:rPr>
      </w:pPr>
      <w:r w:rsidRPr="00CF0051">
        <w:rPr>
          <w:b/>
          <w:sz w:val="26"/>
          <w:szCs w:val="26"/>
        </w:rPr>
        <w:t>Промежуточная аттестация</w:t>
      </w:r>
      <w:r w:rsidRPr="00CF0051">
        <w:rPr>
          <w:sz w:val="26"/>
          <w:szCs w:val="26"/>
        </w:rPr>
        <w:t xml:space="preserve"> – дифференцированный зачет.</w:t>
      </w:r>
    </w:p>
    <w:p w:rsidR="00726F5C" w:rsidRPr="00CF0051" w:rsidRDefault="00726F5C" w:rsidP="00CF0051">
      <w:pPr>
        <w:spacing w:line="360" w:lineRule="auto"/>
        <w:rPr>
          <w:sz w:val="26"/>
          <w:szCs w:val="26"/>
        </w:rPr>
      </w:pPr>
    </w:p>
    <w:p w:rsidR="008074AC" w:rsidRPr="00CF0051" w:rsidRDefault="008074AC" w:rsidP="00CF0051">
      <w:pPr>
        <w:spacing w:line="360" w:lineRule="auto"/>
        <w:ind w:right="-59"/>
        <w:jc w:val="center"/>
        <w:rPr>
          <w:rFonts w:eastAsia="Times New Roman"/>
          <w:i/>
          <w:iCs/>
          <w:sz w:val="26"/>
          <w:szCs w:val="26"/>
        </w:rPr>
      </w:pPr>
    </w:p>
    <w:p w:rsidR="00726F5C" w:rsidRPr="00CF0051" w:rsidRDefault="00744D0C" w:rsidP="00CF0051">
      <w:pPr>
        <w:spacing w:line="360" w:lineRule="auto"/>
        <w:ind w:right="-59"/>
        <w:jc w:val="center"/>
        <w:rPr>
          <w:color w:val="FF0000"/>
          <w:sz w:val="26"/>
          <w:szCs w:val="26"/>
        </w:rPr>
      </w:pPr>
      <w:r w:rsidRPr="00CF0051">
        <w:rPr>
          <w:rFonts w:eastAsia="Times New Roman"/>
          <w:b/>
          <w:bCs/>
          <w:color w:val="FF0000"/>
          <w:sz w:val="26"/>
          <w:szCs w:val="26"/>
        </w:rPr>
        <w:t>Аннотация рабочей программы дисциплины</w:t>
      </w:r>
    </w:p>
    <w:p w:rsidR="00726F5C" w:rsidRPr="00CF0051" w:rsidRDefault="00592217" w:rsidP="00CF0051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color w:val="FF0000"/>
          <w:sz w:val="26"/>
          <w:szCs w:val="26"/>
        </w:rPr>
      </w:pPr>
      <w:r w:rsidRPr="00CF0051">
        <w:rPr>
          <w:b/>
          <w:bCs/>
          <w:color w:val="FF0000"/>
          <w:sz w:val="26"/>
          <w:szCs w:val="26"/>
          <w:u w:val="single"/>
        </w:rPr>
        <w:t>Основы электротехники</w:t>
      </w:r>
    </w:p>
    <w:p w:rsidR="00726F5C" w:rsidRPr="0056309D" w:rsidRDefault="00744D0C" w:rsidP="0056309D">
      <w:pPr>
        <w:spacing w:line="360" w:lineRule="auto"/>
        <w:ind w:left="260"/>
        <w:rPr>
          <w:sz w:val="26"/>
          <w:szCs w:val="26"/>
        </w:rPr>
      </w:pPr>
      <w:r w:rsidRPr="0056309D">
        <w:rPr>
          <w:rFonts w:eastAsia="Times New Roman"/>
          <w:iCs/>
          <w:sz w:val="26"/>
          <w:szCs w:val="26"/>
        </w:rPr>
        <w:t>1.1. Область применения рабочей программы</w:t>
      </w:r>
    </w:p>
    <w:p w:rsidR="00592217" w:rsidRPr="00CF0051" w:rsidRDefault="00592217" w:rsidP="00CF0051">
      <w:pPr>
        <w:spacing w:line="360" w:lineRule="auto"/>
        <w:ind w:left="260" w:firstLine="708"/>
        <w:jc w:val="both"/>
        <w:rPr>
          <w:sz w:val="26"/>
          <w:szCs w:val="26"/>
        </w:rPr>
      </w:pPr>
      <w:proofErr w:type="gramStart"/>
      <w:r w:rsidRPr="00CF0051">
        <w:rPr>
          <w:rFonts w:eastAsia="Times New Roman"/>
          <w:sz w:val="26"/>
          <w:szCs w:val="26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по профессии </w:t>
      </w:r>
      <w:r w:rsidRPr="00CF0051">
        <w:rPr>
          <w:sz w:val="26"/>
          <w:szCs w:val="26"/>
        </w:rPr>
        <w:t>15.01.05 «Сварщик» (ручной и частично механизированной (наплавки)</w:t>
      </w:r>
      <w:r w:rsidRPr="00CF0051">
        <w:rPr>
          <w:rFonts w:eastAsia="Times New Roman"/>
          <w:sz w:val="26"/>
          <w:szCs w:val="26"/>
        </w:rPr>
        <w:t>, входящей в состав укрупненной группы профессий, специальностей, направлений подготовки среднего профессионального образования: 15.00.00 Машиностроение.</w:t>
      </w:r>
      <w:proofErr w:type="gramEnd"/>
    </w:p>
    <w:p w:rsidR="00592217" w:rsidRPr="00CF0051" w:rsidRDefault="00592217" w:rsidP="00CF0051">
      <w:pPr>
        <w:spacing w:line="360" w:lineRule="auto"/>
        <w:jc w:val="both"/>
        <w:rPr>
          <w:sz w:val="26"/>
          <w:szCs w:val="26"/>
        </w:rPr>
      </w:pPr>
    </w:p>
    <w:p w:rsidR="00592217" w:rsidRPr="00CF0051" w:rsidRDefault="00592217" w:rsidP="0056309D">
      <w:pPr>
        <w:tabs>
          <w:tab w:val="left" w:pos="980"/>
          <w:tab w:val="left" w:pos="2120"/>
          <w:tab w:val="left" w:pos="3840"/>
          <w:tab w:val="left" w:pos="4280"/>
          <w:tab w:val="left" w:pos="5900"/>
          <w:tab w:val="left" w:pos="7340"/>
        </w:tabs>
        <w:spacing w:line="360" w:lineRule="auto"/>
        <w:ind w:left="260"/>
        <w:jc w:val="both"/>
        <w:rPr>
          <w:sz w:val="26"/>
          <w:szCs w:val="26"/>
        </w:rPr>
      </w:pPr>
      <w:r w:rsidRPr="0056309D">
        <w:rPr>
          <w:rFonts w:eastAsia="Times New Roman"/>
          <w:iCs/>
          <w:sz w:val="26"/>
          <w:szCs w:val="26"/>
        </w:rPr>
        <w:t>1.2.</w:t>
      </w:r>
      <w:r w:rsidRPr="0056309D">
        <w:rPr>
          <w:sz w:val="26"/>
          <w:szCs w:val="26"/>
        </w:rPr>
        <w:tab/>
      </w:r>
      <w:r w:rsidRPr="0056309D">
        <w:rPr>
          <w:rFonts w:eastAsia="Times New Roman"/>
          <w:iCs/>
          <w:sz w:val="26"/>
          <w:szCs w:val="26"/>
        </w:rPr>
        <w:t>Место</w:t>
      </w:r>
      <w:r w:rsidRPr="0056309D">
        <w:rPr>
          <w:rFonts w:eastAsia="Times New Roman"/>
          <w:iCs/>
          <w:sz w:val="26"/>
          <w:szCs w:val="26"/>
        </w:rPr>
        <w:tab/>
        <w:t>дисциплины</w:t>
      </w:r>
      <w:r w:rsidRPr="0056309D">
        <w:rPr>
          <w:rFonts w:eastAsia="Times New Roman"/>
          <w:iCs/>
          <w:sz w:val="26"/>
          <w:szCs w:val="26"/>
        </w:rPr>
        <w:tab/>
        <w:t>в</w:t>
      </w:r>
      <w:r w:rsidRPr="0056309D">
        <w:rPr>
          <w:rFonts w:eastAsia="Times New Roman"/>
          <w:iCs/>
          <w:sz w:val="26"/>
          <w:szCs w:val="26"/>
        </w:rPr>
        <w:tab/>
        <w:t>структуре</w:t>
      </w:r>
      <w:r w:rsidRPr="0056309D">
        <w:rPr>
          <w:sz w:val="26"/>
          <w:szCs w:val="26"/>
        </w:rPr>
        <w:tab/>
      </w:r>
      <w:r w:rsidRPr="0056309D">
        <w:rPr>
          <w:rFonts w:eastAsia="Times New Roman"/>
          <w:sz w:val="26"/>
          <w:szCs w:val="26"/>
        </w:rPr>
        <w:t>основной</w:t>
      </w:r>
      <w:r w:rsidRPr="0056309D">
        <w:rPr>
          <w:rFonts w:eastAsia="Times New Roman"/>
          <w:sz w:val="26"/>
          <w:szCs w:val="26"/>
        </w:rPr>
        <w:tab/>
        <w:t>профессиональной</w:t>
      </w:r>
    </w:p>
    <w:p w:rsidR="00592217" w:rsidRPr="00CF0051" w:rsidRDefault="00592217" w:rsidP="00CF0051">
      <w:pPr>
        <w:spacing w:line="360" w:lineRule="auto"/>
        <w:ind w:left="260" w:right="20"/>
        <w:jc w:val="both"/>
        <w:rPr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образовательной программы: учебная дисциплина входит в профессиональный цикл.</w:t>
      </w:r>
    </w:p>
    <w:p w:rsidR="00592217" w:rsidRPr="00CF0051" w:rsidRDefault="00592217" w:rsidP="00CF0051">
      <w:pPr>
        <w:spacing w:line="360" w:lineRule="auto"/>
        <w:jc w:val="both"/>
        <w:rPr>
          <w:sz w:val="26"/>
          <w:szCs w:val="26"/>
        </w:rPr>
      </w:pPr>
    </w:p>
    <w:p w:rsidR="00592217" w:rsidRPr="00CF0051" w:rsidRDefault="00592217" w:rsidP="00CF0051">
      <w:pPr>
        <w:spacing w:line="360" w:lineRule="auto"/>
        <w:ind w:left="260" w:right="20"/>
        <w:jc w:val="both"/>
        <w:rPr>
          <w:sz w:val="26"/>
          <w:szCs w:val="26"/>
        </w:rPr>
      </w:pPr>
      <w:r w:rsidRPr="00CF0051">
        <w:rPr>
          <w:rFonts w:eastAsia="Times New Roman"/>
          <w:i/>
          <w:iCs/>
          <w:sz w:val="26"/>
          <w:szCs w:val="26"/>
        </w:rPr>
        <w:t xml:space="preserve">1.3. Цели и задачи дисциплины </w:t>
      </w:r>
      <w:r w:rsidRPr="00CF0051">
        <w:rPr>
          <w:rFonts w:eastAsia="Times New Roman"/>
          <w:sz w:val="26"/>
          <w:szCs w:val="26"/>
        </w:rPr>
        <w:t>–</w:t>
      </w:r>
      <w:r w:rsidRPr="00CF0051">
        <w:rPr>
          <w:rFonts w:eastAsia="Times New Roman"/>
          <w:i/>
          <w:iCs/>
          <w:sz w:val="26"/>
          <w:szCs w:val="26"/>
        </w:rPr>
        <w:t xml:space="preserve"> </w:t>
      </w:r>
      <w:r w:rsidRPr="00CF0051">
        <w:rPr>
          <w:rFonts w:eastAsia="Times New Roman"/>
          <w:sz w:val="26"/>
          <w:szCs w:val="26"/>
        </w:rPr>
        <w:t>требования к результатам освоения</w:t>
      </w:r>
      <w:r w:rsidRPr="00CF0051">
        <w:rPr>
          <w:rFonts w:eastAsia="Times New Roman"/>
          <w:i/>
          <w:iCs/>
          <w:sz w:val="26"/>
          <w:szCs w:val="26"/>
        </w:rPr>
        <w:t xml:space="preserve"> </w:t>
      </w:r>
      <w:r w:rsidRPr="00CF0051">
        <w:rPr>
          <w:rFonts w:eastAsia="Times New Roman"/>
          <w:sz w:val="26"/>
          <w:szCs w:val="26"/>
        </w:rPr>
        <w:t>дисциплины: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В результате освоения учебной дисциплины обучающийся </w:t>
      </w:r>
      <w:r w:rsidRPr="00CF0051">
        <w:rPr>
          <w:rFonts w:eastAsia="Times New Roman"/>
          <w:b/>
          <w:sz w:val="26"/>
          <w:szCs w:val="26"/>
          <w:u w:val="single"/>
        </w:rPr>
        <w:t>должен уметь</w:t>
      </w:r>
      <w:r w:rsidRPr="00CF0051">
        <w:rPr>
          <w:rFonts w:eastAsia="Times New Roman"/>
          <w:sz w:val="26"/>
          <w:szCs w:val="26"/>
        </w:rPr>
        <w:t xml:space="preserve">: 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читать структурные, монтажные и простые принципиальные электрические схемы; 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>рассчитывать и измерять основные параметры простых электрических, магнитных и электронных цепей;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lastRenderedPageBreak/>
        <w:t>-</w:t>
      </w:r>
      <w:r w:rsidRPr="00CF0051">
        <w:rPr>
          <w:rFonts w:eastAsia="Times New Roman"/>
          <w:sz w:val="26"/>
          <w:szCs w:val="26"/>
        </w:rPr>
        <w:tab/>
        <w:t xml:space="preserve">использовать в работе электроизмерительные приборы; 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пускать и останавливать электродвигатели, установленные на эксплуатируемом оборудовании; 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В результате освоения учебной дисциплины обучающийся </w:t>
      </w:r>
      <w:r w:rsidRPr="00CF0051">
        <w:rPr>
          <w:rFonts w:eastAsia="Times New Roman"/>
          <w:b/>
          <w:sz w:val="26"/>
          <w:szCs w:val="26"/>
          <w:u w:val="single"/>
        </w:rPr>
        <w:t>должен знать</w:t>
      </w:r>
      <w:r w:rsidRPr="00CF0051">
        <w:rPr>
          <w:rFonts w:eastAsia="Times New Roman"/>
          <w:sz w:val="26"/>
          <w:szCs w:val="26"/>
        </w:rPr>
        <w:t xml:space="preserve">: 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единицы измерения силы тока, напряжения, мощности электрического тока, сопротивления проводников; 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методы расчета и измерения основных параметров простых электрических, магнитных и электронных цепей; 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свойства постоянного и переменного электрического тока; 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принципы последовательного и параллельного соединения проводников и источников тока; 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электроизмерительные приборы (амперметр, вольтметр), их устройство, принцип действия и правила включения в электрическую цепь; 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свойства магнитного поля; 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двигатели постоянного и переменного тока, их устройство и принцип действия; 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правила пуска, остановки электродвигателей, установленных на эксплуатируемом оборудовании; 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аппаратуру защиты электродвигателей; 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методы защиты от короткого замыкания; 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заземление, </w:t>
      </w:r>
      <w:proofErr w:type="spellStart"/>
      <w:r w:rsidRPr="00CF0051">
        <w:rPr>
          <w:rFonts w:eastAsia="Times New Roman"/>
          <w:sz w:val="26"/>
          <w:szCs w:val="26"/>
        </w:rPr>
        <w:t>зануление</w:t>
      </w:r>
      <w:proofErr w:type="spellEnd"/>
      <w:r w:rsidRPr="00CF0051">
        <w:rPr>
          <w:rFonts w:eastAsia="Times New Roman"/>
          <w:sz w:val="26"/>
          <w:szCs w:val="26"/>
        </w:rPr>
        <w:t>.</w:t>
      </w:r>
    </w:p>
    <w:p w:rsidR="00592217" w:rsidRPr="00CF0051" w:rsidRDefault="00592217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proofErr w:type="gramStart"/>
      <w:r w:rsidRPr="00CF0051">
        <w:rPr>
          <w:rFonts w:eastAsia="Times New Roman"/>
          <w:sz w:val="26"/>
          <w:szCs w:val="26"/>
        </w:rPr>
        <w:t>В процессе изучения дисциплины у обучающегося формируются общие (ОК) и профессиональные (ПК) компетенции:</w:t>
      </w:r>
      <w:proofErr w:type="gramEnd"/>
    </w:p>
    <w:p w:rsidR="00163D4B" w:rsidRPr="00CF0051" w:rsidRDefault="00163D4B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</w:p>
    <w:tbl>
      <w:tblPr>
        <w:tblW w:w="5000" w:type="pct"/>
        <w:tblLook w:val="01E0"/>
      </w:tblPr>
      <w:tblGrid>
        <w:gridCol w:w="1353"/>
        <w:gridCol w:w="9069"/>
      </w:tblGrid>
      <w:tr w:rsidR="00592217" w:rsidRPr="00CF0051" w:rsidTr="00592217">
        <w:tc>
          <w:tcPr>
            <w:tcW w:w="649" w:type="pct"/>
            <w:vAlign w:val="center"/>
          </w:tcPr>
          <w:p w:rsidR="00592217" w:rsidRPr="00CF0051" w:rsidRDefault="00592217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Код</w:t>
            </w:r>
          </w:p>
        </w:tc>
        <w:tc>
          <w:tcPr>
            <w:tcW w:w="4351" w:type="pct"/>
            <w:vAlign w:val="center"/>
          </w:tcPr>
          <w:p w:rsidR="00592217" w:rsidRPr="00CF0051" w:rsidRDefault="00592217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Общие и профессиональные компетенции</w:t>
            </w:r>
          </w:p>
        </w:tc>
      </w:tr>
      <w:tr w:rsidR="00592217" w:rsidRPr="00CF0051" w:rsidTr="00592217">
        <w:tc>
          <w:tcPr>
            <w:tcW w:w="649" w:type="pct"/>
          </w:tcPr>
          <w:p w:rsidR="00592217" w:rsidRPr="00CF0051" w:rsidRDefault="00592217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ОК 2.</w:t>
            </w:r>
          </w:p>
        </w:tc>
        <w:tc>
          <w:tcPr>
            <w:tcW w:w="4351" w:type="pct"/>
          </w:tcPr>
          <w:p w:rsidR="00592217" w:rsidRPr="00CF0051" w:rsidRDefault="00592217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592217" w:rsidRPr="00CF0051" w:rsidTr="00592217">
        <w:tc>
          <w:tcPr>
            <w:tcW w:w="649" w:type="pct"/>
          </w:tcPr>
          <w:p w:rsidR="00592217" w:rsidRPr="00CF0051" w:rsidRDefault="00592217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ОК 3.</w:t>
            </w:r>
          </w:p>
        </w:tc>
        <w:tc>
          <w:tcPr>
            <w:tcW w:w="4351" w:type="pct"/>
          </w:tcPr>
          <w:p w:rsidR="00592217" w:rsidRPr="00CF0051" w:rsidRDefault="00592217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592217" w:rsidRPr="00CF0051" w:rsidTr="00592217">
        <w:tc>
          <w:tcPr>
            <w:tcW w:w="649" w:type="pct"/>
          </w:tcPr>
          <w:p w:rsidR="00592217" w:rsidRPr="00CF0051" w:rsidRDefault="00592217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ОК 6.</w:t>
            </w:r>
          </w:p>
        </w:tc>
        <w:tc>
          <w:tcPr>
            <w:tcW w:w="4351" w:type="pct"/>
          </w:tcPr>
          <w:p w:rsidR="00592217" w:rsidRPr="00CF0051" w:rsidRDefault="00592217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Работать в команде, эффективно общаться с коллегами, руководством.</w:t>
            </w:r>
          </w:p>
        </w:tc>
      </w:tr>
      <w:tr w:rsidR="00592217" w:rsidRPr="00CF0051" w:rsidTr="00592217">
        <w:tc>
          <w:tcPr>
            <w:tcW w:w="649" w:type="pct"/>
          </w:tcPr>
          <w:p w:rsidR="00592217" w:rsidRPr="00CF0051" w:rsidRDefault="00592217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1.1.</w:t>
            </w:r>
          </w:p>
        </w:tc>
        <w:tc>
          <w:tcPr>
            <w:tcW w:w="4351" w:type="pct"/>
          </w:tcPr>
          <w:p w:rsidR="00592217" w:rsidRPr="00CF0051" w:rsidRDefault="00592217" w:rsidP="00CF0051">
            <w:pPr>
              <w:pStyle w:val="23"/>
              <w:widowControl w:val="0"/>
              <w:numPr>
                <w:ilvl w:val="0"/>
                <w:numId w:val="18"/>
              </w:numPr>
              <w:spacing w:line="360" w:lineRule="auto"/>
              <w:ind w:left="0" w:hanging="284"/>
              <w:jc w:val="both"/>
              <w:rPr>
                <w:spacing w:val="-4"/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Читать</w:t>
            </w:r>
            <w:r w:rsidRPr="00CF0051">
              <w:rPr>
                <w:spacing w:val="-4"/>
                <w:sz w:val="26"/>
                <w:szCs w:val="26"/>
              </w:rPr>
              <w:t xml:space="preserve"> чертежи средней сложности и сложных сварных металлоконструкций.</w:t>
            </w:r>
          </w:p>
        </w:tc>
      </w:tr>
    </w:tbl>
    <w:p w:rsidR="00592217" w:rsidRDefault="00592217" w:rsidP="00CF0051">
      <w:pPr>
        <w:spacing w:line="360" w:lineRule="auto"/>
        <w:rPr>
          <w:sz w:val="26"/>
          <w:szCs w:val="26"/>
        </w:rPr>
      </w:pPr>
    </w:p>
    <w:p w:rsidR="0056309D" w:rsidRDefault="0056309D" w:rsidP="00CF0051">
      <w:pPr>
        <w:spacing w:line="360" w:lineRule="auto"/>
        <w:rPr>
          <w:sz w:val="26"/>
          <w:szCs w:val="26"/>
        </w:rPr>
      </w:pPr>
    </w:p>
    <w:p w:rsidR="0056309D" w:rsidRDefault="0056309D" w:rsidP="00CF0051">
      <w:pPr>
        <w:spacing w:line="360" w:lineRule="auto"/>
        <w:rPr>
          <w:sz w:val="26"/>
          <w:szCs w:val="26"/>
        </w:rPr>
      </w:pPr>
    </w:p>
    <w:p w:rsidR="0056309D" w:rsidRPr="00CF0051" w:rsidRDefault="0056309D" w:rsidP="00CF0051">
      <w:pPr>
        <w:spacing w:line="360" w:lineRule="auto"/>
        <w:rPr>
          <w:sz w:val="26"/>
          <w:szCs w:val="26"/>
        </w:rPr>
      </w:pPr>
    </w:p>
    <w:p w:rsidR="008074AC" w:rsidRPr="00CF0051" w:rsidRDefault="008074AC" w:rsidP="0056309D">
      <w:pPr>
        <w:spacing w:line="360" w:lineRule="auto"/>
        <w:ind w:left="260" w:right="180"/>
        <w:jc w:val="both"/>
        <w:rPr>
          <w:sz w:val="26"/>
          <w:szCs w:val="26"/>
        </w:rPr>
      </w:pPr>
      <w:r w:rsidRPr="0056309D">
        <w:rPr>
          <w:rFonts w:eastAsia="Times New Roman"/>
          <w:iCs/>
          <w:sz w:val="26"/>
          <w:szCs w:val="26"/>
        </w:rPr>
        <w:lastRenderedPageBreak/>
        <w:t>1.4. Основные образовательные технологии</w:t>
      </w:r>
    </w:p>
    <w:p w:rsidR="008074AC" w:rsidRPr="00CF0051" w:rsidRDefault="008074AC" w:rsidP="00CF0051">
      <w:pPr>
        <w:spacing w:line="360" w:lineRule="auto"/>
        <w:ind w:left="260" w:firstLine="706"/>
        <w:jc w:val="both"/>
        <w:rPr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В процессе изучения дисциплины используются не только традиционные технологии, формы и методы обучения, но и инновационные технологии, активные и интерактивные формы проведения занятий: лекции, семинарские занятия, консультации, самостоятельная и научно-исследовательская работа, лекции с элементами проблемного изложения, тестирование, решение ситуационных задач, дискуссии.</w:t>
      </w:r>
    </w:p>
    <w:p w:rsidR="000E6DAE" w:rsidRPr="00CF0051" w:rsidRDefault="000E6DAE" w:rsidP="00CF0051">
      <w:pPr>
        <w:pStyle w:val="3"/>
        <w:shd w:val="clear" w:color="auto" w:fill="auto"/>
        <w:spacing w:after="0" w:line="360" w:lineRule="auto"/>
        <w:ind w:left="40" w:right="-1"/>
        <w:rPr>
          <w:rFonts w:ascii="Times New Roman" w:hAnsi="Times New Roman" w:cs="Times New Roman"/>
          <w:sz w:val="26"/>
          <w:szCs w:val="26"/>
        </w:rPr>
      </w:pPr>
      <w:r w:rsidRPr="00CF0051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>Итоговая аттестация</w:t>
      </w:r>
      <w:r w:rsidRPr="00CF0051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в форме дифференцированного зачета</w:t>
      </w:r>
      <w:r w:rsidR="00972E42" w:rsidRPr="00CF0051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.</w:t>
      </w:r>
    </w:p>
    <w:p w:rsidR="00F413DF" w:rsidRPr="00CF0051" w:rsidRDefault="00F413DF" w:rsidP="0056309D">
      <w:pPr>
        <w:spacing w:line="360" w:lineRule="auto"/>
        <w:ind w:right="-239"/>
        <w:rPr>
          <w:rFonts w:eastAsia="Times New Roman"/>
          <w:b/>
          <w:bCs/>
          <w:sz w:val="26"/>
          <w:szCs w:val="26"/>
        </w:rPr>
      </w:pPr>
    </w:p>
    <w:p w:rsidR="00726F5C" w:rsidRPr="00CF0051" w:rsidRDefault="00744D0C" w:rsidP="00CF0051">
      <w:pPr>
        <w:spacing w:line="360" w:lineRule="auto"/>
        <w:ind w:right="-239"/>
        <w:jc w:val="center"/>
        <w:rPr>
          <w:color w:val="FF0000"/>
          <w:sz w:val="26"/>
          <w:szCs w:val="26"/>
        </w:rPr>
      </w:pPr>
      <w:r w:rsidRPr="00CF0051">
        <w:rPr>
          <w:rFonts w:eastAsia="Times New Roman"/>
          <w:b/>
          <w:bCs/>
          <w:color w:val="FF0000"/>
          <w:sz w:val="26"/>
          <w:szCs w:val="26"/>
        </w:rPr>
        <w:t>Аннотация рабочей программы дисциплины</w:t>
      </w:r>
    </w:p>
    <w:p w:rsidR="00726F5C" w:rsidRPr="00CF0051" w:rsidRDefault="000350DA" w:rsidP="00CF0051">
      <w:pPr>
        <w:spacing w:line="360" w:lineRule="auto"/>
        <w:ind w:right="-219"/>
        <w:jc w:val="center"/>
        <w:rPr>
          <w:color w:val="FF0000"/>
          <w:sz w:val="26"/>
          <w:szCs w:val="26"/>
        </w:rPr>
      </w:pPr>
      <w:r w:rsidRPr="00CF0051">
        <w:rPr>
          <w:b/>
          <w:color w:val="FF0000"/>
          <w:sz w:val="26"/>
          <w:szCs w:val="26"/>
          <w:u w:val="single"/>
        </w:rPr>
        <w:t>Основы материаловедения</w:t>
      </w:r>
    </w:p>
    <w:p w:rsidR="004D0231" w:rsidRPr="0056309D" w:rsidRDefault="004D0231" w:rsidP="004D0231">
      <w:pPr>
        <w:spacing w:line="360" w:lineRule="auto"/>
        <w:ind w:left="142" w:firstLine="142"/>
        <w:jc w:val="both"/>
        <w:rPr>
          <w:sz w:val="26"/>
          <w:szCs w:val="26"/>
        </w:rPr>
      </w:pPr>
      <w:r w:rsidRPr="0056309D">
        <w:rPr>
          <w:rFonts w:eastAsia="Times New Roman"/>
          <w:iCs/>
          <w:sz w:val="26"/>
          <w:szCs w:val="26"/>
        </w:rPr>
        <w:t>1.1. Область применения рабочей программы</w:t>
      </w:r>
    </w:p>
    <w:p w:rsidR="00972E42" w:rsidRPr="00CF0051" w:rsidRDefault="00972E42" w:rsidP="004D0231">
      <w:pPr>
        <w:spacing w:line="360" w:lineRule="auto"/>
        <w:ind w:left="260" w:firstLine="708"/>
        <w:jc w:val="both"/>
        <w:rPr>
          <w:sz w:val="26"/>
          <w:szCs w:val="26"/>
        </w:rPr>
      </w:pPr>
      <w:proofErr w:type="gramStart"/>
      <w:r w:rsidRPr="00CF0051">
        <w:rPr>
          <w:rFonts w:eastAsia="Times New Roman"/>
          <w:sz w:val="26"/>
          <w:szCs w:val="26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по профессии </w:t>
      </w:r>
      <w:r w:rsidRPr="00CF0051">
        <w:rPr>
          <w:sz w:val="26"/>
          <w:szCs w:val="26"/>
        </w:rPr>
        <w:t>15.01.05 «Сварщик» (ручной и частично механизированной (наплавки)</w:t>
      </w:r>
      <w:r w:rsidRPr="00CF0051">
        <w:rPr>
          <w:rFonts w:eastAsia="Times New Roman"/>
          <w:sz w:val="26"/>
          <w:szCs w:val="26"/>
        </w:rPr>
        <w:t>, входящей в состав укрупненной группы профессий, специальностей, направлений подготовки среднего профессионального образования: 15.00.00 Машиностроение.</w:t>
      </w:r>
      <w:proofErr w:type="gramEnd"/>
    </w:p>
    <w:p w:rsidR="00972E42" w:rsidRPr="00CF0051" w:rsidRDefault="00972E42" w:rsidP="0056309D">
      <w:pPr>
        <w:tabs>
          <w:tab w:val="left" w:pos="980"/>
          <w:tab w:val="left" w:pos="2120"/>
          <w:tab w:val="left" w:pos="3840"/>
          <w:tab w:val="left" w:pos="4280"/>
          <w:tab w:val="left" w:pos="5900"/>
          <w:tab w:val="left" w:pos="7340"/>
        </w:tabs>
        <w:spacing w:line="360" w:lineRule="auto"/>
        <w:ind w:left="260"/>
        <w:jc w:val="both"/>
        <w:rPr>
          <w:sz w:val="26"/>
          <w:szCs w:val="26"/>
        </w:rPr>
      </w:pPr>
      <w:r w:rsidRPr="0056309D">
        <w:rPr>
          <w:rFonts w:eastAsia="Times New Roman"/>
          <w:iCs/>
          <w:sz w:val="26"/>
          <w:szCs w:val="26"/>
        </w:rPr>
        <w:t>1.2.</w:t>
      </w:r>
      <w:r w:rsidRPr="0056309D">
        <w:rPr>
          <w:sz w:val="26"/>
          <w:szCs w:val="26"/>
        </w:rPr>
        <w:tab/>
      </w:r>
      <w:r w:rsidRPr="0056309D">
        <w:rPr>
          <w:rFonts w:eastAsia="Times New Roman"/>
          <w:iCs/>
          <w:sz w:val="26"/>
          <w:szCs w:val="26"/>
        </w:rPr>
        <w:t>Место</w:t>
      </w:r>
      <w:r w:rsidRPr="0056309D">
        <w:rPr>
          <w:rFonts w:eastAsia="Times New Roman"/>
          <w:iCs/>
          <w:sz w:val="26"/>
          <w:szCs w:val="26"/>
        </w:rPr>
        <w:tab/>
        <w:t>дисциплины</w:t>
      </w:r>
      <w:r w:rsidRPr="0056309D">
        <w:rPr>
          <w:rFonts w:eastAsia="Times New Roman"/>
          <w:iCs/>
          <w:sz w:val="26"/>
          <w:szCs w:val="26"/>
        </w:rPr>
        <w:tab/>
        <w:t>в</w:t>
      </w:r>
      <w:r w:rsidRPr="0056309D">
        <w:rPr>
          <w:rFonts w:eastAsia="Times New Roman"/>
          <w:iCs/>
          <w:sz w:val="26"/>
          <w:szCs w:val="26"/>
        </w:rPr>
        <w:tab/>
        <w:t>структуре</w:t>
      </w:r>
      <w:r w:rsidRPr="0056309D">
        <w:rPr>
          <w:sz w:val="26"/>
          <w:szCs w:val="26"/>
        </w:rPr>
        <w:tab/>
      </w:r>
      <w:r w:rsidRPr="0056309D">
        <w:rPr>
          <w:rFonts w:eastAsia="Times New Roman"/>
          <w:sz w:val="26"/>
          <w:szCs w:val="26"/>
        </w:rPr>
        <w:t>основной</w:t>
      </w:r>
      <w:r w:rsidRPr="0056309D">
        <w:rPr>
          <w:rFonts w:eastAsia="Times New Roman"/>
          <w:sz w:val="26"/>
          <w:szCs w:val="26"/>
        </w:rPr>
        <w:tab/>
        <w:t>профессиональной</w:t>
      </w:r>
      <w:r w:rsidR="0056309D">
        <w:rPr>
          <w:sz w:val="26"/>
          <w:szCs w:val="26"/>
        </w:rPr>
        <w:t xml:space="preserve"> </w:t>
      </w:r>
      <w:r w:rsidRPr="00CF0051">
        <w:rPr>
          <w:rFonts w:eastAsia="Times New Roman"/>
          <w:sz w:val="26"/>
          <w:szCs w:val="26"/>
        </w:rPr>
        <w:t>образовательной программы: учебная дисциплина входит в профессиональный цикл.</w:t>
      </w:r>
    </w:p>
    <w:p w:rsidR="00972E42" w:rsidRPr="0056309D" w:rsidRDefault="00972E42" w:rsidP="00CF0051">
      <w:pPr>
        <w:spacing w:line="360" w:lineRule="auto"/>
        <w:ind w:left="260" w:right="20"/>
        <w:jc w:val="both"/>
        <w:rPr>
          <w:sz w:val="26"/>
          <w:szCs w:val="26"/>
        </w:rPr>
      </w:pPr>
      <w:r w:rsidRPr="0056309D">
        <w:rPr>
          <w:rFonts w:eastAsia="Times New Roman"/>
          <w:iCs/>
          <w:sz w:val="26"/>
          <w:szCs w:val="26"/>
        </w:rPr>
        <w:t xml:space="preserve">1.3. Цели и задачи дисциплины </w:t>
      </w:r>
      <w:r w:rsidRPr="0056309D">
        <w:rPr>
          <w:rFonts w:eastAsia="Times New Roman"/>
          <w:sz w:val="26"/>
          <w:szCs w:val="26"/>
        </w:rPr>
        <w:t>–</w:t>
      </w:r>
      <w:r w:rsidRPr="0056309D">
        <w:rPr>
          <w:rFonts w:eastAsia="Times New Roman"/>
          <w:iCs/>
          <w:sz w:val="26"/>
          <w:szCs w:val="26"/>
        </w:rPr>
        <w:t xml:space="preserve"> </w:t>
      </w:r>
      <w:r w:rsidRPr="0056309D">
        <w:rPr>
          <w:rFonts w:eastAsia="Times New Roman"/>
          <w:sz w:val="26"/>
          <w:szCs w:val="26"/>
        </w:rPr>
        <w:t>требования к результатам освоения</w:t>
      </w:r>
      <w:r w:rsidRPr="0056309D">
        <w:rPr>
          <w:rFonts w:eastAsia="Times New Roman"/>
          <w:iCs/>
          <w:sz w:val="26"/>
          <w:szCs w:val="26"/>
        </w:rPr>
        <w:t xml:space="preserve"> </w:t>
      </w:r>
      <w:r w:rsidRPr="0056309D">
        <w:rPr>
          <w:rFonts w:eastAsia="Times New Roman"/>
          <w:sz w:val="26"/>
          <w:szCs w:val="26"/>
        </w:rPr>
        <w:t>дисциплины:</w:t>
      </w:r>
    </w:p>
    <w:p w:rsidR="00972E42" w:rsidRPr="00CF0051" w:rsidRDefault="00972E42" w:rsidP="00CF0051">
      <w:pPr>
        <w:spacing w:line="360" w:lineRule="auto"/>
        <w:ind w:firstLine="709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В результате освоения дисциплины обучающийся </w:t>
      </w:r>
      <w:r w:rsidRPr="00CF0051">
        <w:rPr>
          <w:rFonts w:eastAsia="Times New Roman"/>
          <w:b/>
          <w:sz w:val="26"/>
          <w:szCs w:val="26"/>
          <w:u w:val="single"/>
        </w:rPr>
        <w:t>должен уметь</w:t>
      </w:r>
      <w:r w:rsidRPr="00CF0051">
        <w:rPr>
          <w:rFonts w:eastAsia="Times New Roman"/>
          <w:sz w:val="26"/>
          <w:szCs w:val="26"/>
        </w:rPr>
        <w:t>:</w:t>
      </w:r>
    </w:p>
    <w:p w:rsidR="00972E42" w:rsidRPr="00CF0051" w:rsidRDefault="00972E42" w:rsidP="00CF0051">
      <w:pPr>
        <w:spacing w:line="360" w:lineRule="auto"/>
        <w:ind w:firstLine="709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 -</w:t>
      </w:r>
      <w:r w:rsidRPr="00CF0051">
        <w:rPr>
          <w:rFonts w:eastAsia="Times New Roman"/>
          <w:sz w:val="26"/>
          <w:szCs w:val="26"/>
        </w:rPr>
        <w:tab/>
        <w:t>пользоваться справочными таблицами для определения свойств материалов;</w:t>
      </w:r>
    </w:p>
    <w:p w:rsidR="00972E42" w:rsidRPr="00CF0051" w:rsidRDefault="00972E42" w:rsidP="00CF0051">
      <w:pPr>
        <w:spacing w:line="360" w:lineRule="auto"/>
        <w:ind w:firstLine="709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 выбирать материалы для осуществления профессиональной деятельности;</w:t>
      </w:r>
    </w:p>
    <w:p w:rsidR="00972E42" w:rsidRPr="00CF0051" w:rsidRDefault="000A0947" w:rsidP="00CF0051">
      <w:pPr>
        <w:spacing w:line="360" w:lineRule="auto"/>
        <w:ind w:firstLine="709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b/>
          <w:sz w:val="26"/>
          <w:szCs w:val="26"/>
          <w:u w:val="single"/>
        </w:rPr>
        <w:t xml:space="preserve">должен </w:t>
      </w:r>
      <w:r w:rsidR="00972E42" w:rsidRPr="00CF0051">
        <w:rPr>
          <w:rFonts w:eastAsia="Times New Roman"/>
          <w:b/>
          <w:sz w:val="26"/>
          <w:szCs w:val="26"/>
          <w:u w:val="single"/>
        </w:rPr>
        <w:t>знать</w:t>
      </w:r>
      <w:r w:rsidR="00972E42" w:rsidRPr="00CF0051">
        <w:rPr>
          <w:rFonts w:eastAsia="Times New Roman"/>
          <w:sz w:val="26"/>
          <w:szCs w:val="26"/>
        </w:rPr>
        <w:t>:</w:t>
      </w:r>
    </w:p>
    <w:p w:rsidR="00972E42" w:rsidRPr="00CF0051" w:rsidRDefault="00972E42" w:rsidP="00CF0051">
      <w:pPr>
        <w:spacing w:line="360" w:lineRule="auto"/>
        <w:ind w:firstLine="709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>наименование, маркировку, основные свойства и классификацию углеродистых и конструкционных сталей, цветных металлов и сплавов, а также полимерных материалов (в том числе пластмасс, полиэтилена, полипропилена);</w:t>
      </w:r>
    </w:p>
    <w:p w:rsidR="00972E42" w:rsidRPr="00CF0051" w:rsidRDefault="00972E42" w:rsidP="00CF0051">
      <w:pPr>
        <w:spacing w:line="360" w:lineRule="auto"/>
        <w:ind w:firstLine="709"/>
        <w:jc w:val="both"/>
        <w:rPr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>правила применения охлаждающих и смазывающих материалов; механические испытания образцов материалов;</w:t>
      </w:r>
    </w:p>
    <w:p w:rsidR="00972E42" w:rsidRPr="00CF0051" w:rsidRDefault="00972E42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 механические испытания образцов материалов</w:t>
      </w:r>
    </w:p>
    <w:p w:rsidR="00972E42" w:rsidRPr="00CF0051" w:rsidRDefault="00972E42" w:rsidP="00CF0051">
      <w:pPr>
        <w:spacing w:line="360" w:lineRule="auto"/>
        <w:jc w:val="both"/>
        <w:rPr>
          <w:sz w:val="26"/>
          <w:szCs w:val="26"/>
        </w:rPr>
      </w:pPr>
      <w:proofErr w:type="gramStart"/>
      <w:r w:rsidRPr="00CF0051">
        <w:rPr>
          <w:sz w:val="26"/>
          <w:szCs w:val="26"/>
        </w:rPr>
        <w:t>В процессе изучения дисциплины у обучающегося формируются общие компетенции:</w:t>
      </w:r>
      <w:proofErr w:type="gramEnd"/>
    </w:p>
    <w:p w:rsidR="00972E42" w:rsidRPr="00CF0051" w:rsidRDefault="00972E42" w:rsidP="00CF0051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 w:rsidRPr="00CF0051">
        <w:rPr>
          <w:sz w:val="26"/>
          <w:szCs w:val="26"/>
        </w:rPr>
        <w:t>В процессе изучения дисциплины у обучающегося формируются общие компетенции:</w:t>
      </w:r>
      <w:proofErr w:type="gramEnd"/>
    </w:p>
    <w:p w:rsidR="00972E42" w:rsidRPr="00CF0051" w:rsidRDefault="00972E42" w:rsidP="00CF0051">
      <w:p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ОК 1. Понимать сущность и социальную значимость будущей профессии, проявлять к ней устойчивый интерес.</w:t>
      </w:r>
    </w:p>
    <w:p w:rsidR="00972E42" w:rsidRPr="00CF0051" w:rsidRDefault="00972E42" w:rsidP="00CF0051">
      <w:p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lastRenderedPageBreak/>
        <w:t>ОК 2. Организовывать собственную деятельность, исходя из цели и способов ее достижения, определенных руководителем.</w:t>
      </w:r>
    </w:p>
    <w:p w:rsidR="00972E42" w:rsidRPr="00CF0051" w:rsidRDefault="00972E42" w:rsidP="00CF0051">
      <w:p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ОК 4. Осуществлять поиск информации, необходимой для эффективного выполнения профессиональных задач.</w:t>
      </w:r>
    </w:p>
    <w:p w:rsidR="00972E42" w:rsidRPr="00CF0051" w:rsidRDefault="00972E42" w:rsidP="00CF0051">
      <w:p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ОК 5. Использовать информационно-коммуникационные технологии в профессиональной деятельности.</w:t>
      </w:r>
    </w:p>
    <w:p w:rsidR="00972E42" w:rsidRPr="00CF0051" w:rsidRDefault="00972E42" w:rsidP="00CF0051">
      <w:p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ОК 6. Работать в команде, эффективно общаться с коллегами, руководством.</w:t>
      </w:r>
    </w:p>
    <w:p w:rsidR="00163D4B" w:rsidRPr="00CF0051" w:rsidRDefault="00163D4B" w:rsidP="0056309D">
      <w:pPr>
        <w:spacing w:line="360" w:lineRule="auto"/>
        <w:ind w:right="320"/>
        <w:rPr>
          <w:rFonts w:eastAsia="Times New Roman"/>
          <w:i/>
          <w:iCs/>
          <w:sz w:val="26"/>
          <w:szCs w:val="26"/>
        </w:rPr>
      </w:pPr>
    </w:p>
    <w:p w:rsidR="00726F5C" w:rsidRPr="0056309D" w:rsidRDefault="00744D0C" w:rsidP="0056309D">
      <w:pPr>
        <w:spacing w:line="360" w:lineRule="auto"/>
        <w:ind w:left="260" w:right="320" w:firstLine="460"/>
        <w:rPr>
          <w:iCs/>
          <w:sz w:val="26"/>
          <w:szCs w:val="26"/>
        </w:rPr>
      </w:pPr>
      <w:r w:rsidRPr="00CF0051">
        <w:rPr>
          <w:rFonts w:eastAsia="Times New Roman"/>
          <w:iCs/>
          <w:sz w:val="26"/>
          <w:szCs w:val="26"/>
        </w:rPr>
        <w:t>1.4. Основные образовательные технологии</w:t>
      </w:r>
    </w:p>
    <w:p w:rsidR="00726F5C" w:rsidRPr="00CF0051" w:rsidRDefault="00744D0C" w:rsidP="00CF0051">
      <w:pPr>
        <w:spacing w:line="360" w:lineRule="auto"/>
        <w:ind w:left="260" w:firstLine="708"/>
        <w:jc w:val="both"/>
        <w:rPr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В процессе изучения дисциплины используются не только традиционные технологии, формы и методы обучения, но и инновационные технологии, активные и интерактивные формы проведения занятий: лекции, семинарские занятия, консультации, самостоятельная и научно-исследовательская работа, лекции с элементами проблемного изложения, тестирование, решение ситуационных задач, дискуссии.</w:t>
      </w:r>
    </w:p>
    <w:p w:rsidR="00023B95" w:rsidRPr="00CF0051" w:rsidRDefault="00023B95" w:rsidP="00CF0051">
      <w:pPr>
        <w:spacing w:line="360" w:lineRule="auto"/>
        <w:rPr>
          <w:rFonts w:eastAsia="Times New Roman"/>
          <w:i/>
          <w:iCs/>
          <w:sz w:val="26"/>
          <w:szCs w:val="26"/>
        </w:rPr>
      </w:pPr>
      <w:r w:rsidRPr="00CF0051">
        <w:rPr>
          <w:rFonts w:eastAsia="Times New Roman"/>
          <w:b/>
          <w:bCs/>
          <w:i/>
          <w:iCs/>
          <w:sz w:val="26"/>
          <w:szCs w:val="26"/>
        </w:rPr>
        <w:t xml:space="preserve">Итоговая аттестация </w:t>
      </w:r>
      <w:r w:rsidRPr="00CF0051">
        <w:rPr>
          <w:rFonts w:eastAsia="Times New Roman"/>
          <w:i/>
          <w:iCs/>
          <w:sz w:val="26"/>
          <w:szCs w:val="26"/>
        </w:rPr>
        <w:t>в форме дифференцированного зачета</w:t>
      </w:r>
    </w:p>
    <w:p w:rsidR="00023B95" w:rsidRPr="00CF0051" w:rsidRDefault="00023B95" w:rsidP="00CF0051">
      <w:pPr>
        <w:spacing w:line="360" w:lineRule="auto"/>
        <w:rPr>
          <w:sz w:val="26"/>
          <w:szCs w:val="26"/>
        </w:rPr>
      </w:pPr>
    </w:p>
    <w:p w:rsidR="00726F5C" w:rsidRPr="00CF0051" w:rsidRDefault="00744D0C" w:rsidP="00CF0051">
      <w:pPr>
        <w:spacing w:line="360" w:lineRule="auto"/>
        <w:ind w:right="-59"/>
        <w:jc w:val="center"/>
        <w:rPr>
          <w:color w:val="FF0000"/>
          <w:sz w:val="26"/>
          <w:szCs w:val="26"/>
        </w:rPr>
      </w:pPr>
      <w:r w:rsidRPr="00CF0051">
        <w:rPr>
          <w:rFonts w:eastAsia="Times New Roman"/>
          <w:b/>
          <w:bCs/>
          <w:color w:val="FF0000"/>
          <w:sz w:val="26"/>
          <w:szCs w:val="26"/>
        </w:rPr>
        <w:t>Аннотация рабочей программы дисциплины</w:t>
      </w:r>
    </w:p>
    <w:p w:rsidR="00023B95" w:rsidRPr="00CF0051" w:rsidRDefault="00C0473E" w:rsidP="00CF0051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6"/>
          <w:szCs w:val="26"/>
          <w:u w:val="single"/>
        </w:rPr>
      </w:pPr>
      <w:r w:rsidRPr="00CF0051">
        <w:rPr>
          <w:b/>
          <w:color w:val="FF0000"/>
          <w:sz w:val="26"/>
          <w:szCs w:val="26"/>
          <w:u w:val="single"/>
        </w:rPr>
        <w:t>Допуски и технические измерения</w:t>
      </w:r>
    </w:p>
    <w:p w:rsidR="00726F5C" w:rsidRPr="0056309D" w:rsidRDefault="00744D0C" w:rsidP="0056309D">
      <w:pPr>
        <w:spacing w:line="360" w:lineRule="auto"/>
        <w:ind w:left="142" w:firstLine="142"/>
        <w:jc w:val="both"/>
        <w:rPr>
          <w:sz w:val="26"/>
          <w:szCs w:val="26"/>
        </w:rPr>
      </w:pPr>
      <w:r w:rsidRPr="0056309D">
        <w:rPr>
          <w:rFonts w:eastAsia="Times New Roman"/>
          <w:iCs/>
          <w:sz w:val="26"/>
          <w:szCs w:val="26"/>
        </w:rPr>
        <w:t>1.1. Область применения рабочей программы</w:t>
      </w:r>
    </w:p>
    <w:p w:rsidR="00C0473E" w:rsidRPr="00CF0051" w:rsidRDefault="00744D0C" w:rsidP="00CF0051">
      <w:pPr>
        <w:spacing w:line="360" w:lineRule="auto"/>
        <w:ind w:left="260" w:firstLine="708"/>
        <w:jc w:val="both"/>
        <w:rPr>
          <w:sz w:val="26"/>
          <w:szCs w:val="26"/>
        </w:rPr>
      </w:pPr>
      <w:proofErr w:type="gramStart"/>
      <w:r w:rsidRPr="00CF0051">
        <w:rPr>
          <w:rFonts w:eastAsia="Times New Roman"/>
          <w:sz w:val="26"/>
          <w:szCs w:val="26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</w:t>
      </w:r>
      <w:r w:rsidR="008D4093" w:rsidRPr="00CF0051">
        <w:rPr>
          <w:rFonts w:eastAsia="Times New Roman"/>
          <w:sz w:val="26"/>
          <w:szCs w:val="26"/>
        </w:rPr>
        <w:t xml:space="preserve">СПО </w:t>
      </w:r>
      <w:r w:rsidRPr="00CF0051">
        <w:rPr>
          <w:rFonts w:eastAsia="Times New Roman"/>
          <w:sz w:val="26"/>
          <w:szCs w:val="26"/>
        </w:rPr>
        <w:t xml:space="preserve">по </w:t>
      </w:r>
      <w:r w:rsidR="008D4093" w:rsidRPr="00CF0051">
        <w:rPr>
          <w:rFonts w:eastAsia="Times New Roman"/>
          <w:sz w:val="26"/>
          <w:szCs w:val="26"/>
        </w:rPr>
        <w:t>профессии</w:t>
      </w:r>
      <w:r w:rsidRPr="00CF0051">
        <w:rPr>
          <w:rFonts w:eastAsia="Times New Roman"/>
          <w:sz w:val="26"/>
          <w:szCs w:val="26"/>
        </w:rPr>
        <w:t xml:space="preserve"> </w:t>
      </w:r>
      <w:r w:rsidR="00C0473E" w:rsidRPr="00CF0051">
        <w:rPr>
          <w:sz w:val="26"/>
          <w:szCs w:val="26"/>
        </w:rPr>
        <w:t>15.01.05 «Сварщик» (ручной и частично механизированной (наплавки)</w:t>
      </w:r>
      <w:r w:rsidR="00C0473E" w:rsidRPr="00CF0051">
        <w:rPr>
          <w:rFonts w:eastAsia="Times New Roman"/>
          <w:sz w:val="26"/>
          <w:szCs w:val="26"/>
        </w:rPr>
        <w:t>, входящей в состав укрупненной группы профессий, специальностей, направлений подготовки среднего профессионального образования: 15.00.00 Машиностроение.</w:t>
      </w:r>
      <w:proofErr w:type="gramEnd"/>
    </w:p>
    <w:p w:rsidR="00C0473E" w:rsidRPr="00CF0051" w:rsidRDefault="00C0473E" w:rsidP="00CF0051">
      <w:pPr>
        <w:spacing w:line="360" w:lineRule="auto"/>
        <w:jc w:val="both"/>
        <w:rPr>
          <w:sz w:val="26"/>
          <w:szCs w:val="26"/>
        </w:rPr>
      </w:pPr>
    </w:p>
    <w:p w:rsidR="00C0473E" w:rsidRPr="00CF0051" w:rsidRDefault="00C0473E" w:rsidP="004D0231">
      <w:pPr>
        <w:tabs>
          <w:tab w:val="left" w:pos="980"/>
          <w:tab w:val="left" w:pos="2120"/>
          <w:tab w:val="left" w:pos="3840"/>
          <w:tab w:val="left" w:pos="4280"/>
          <w:tab w:val="left" w:pos="5900"/>
          <w:tab w:val="left" w:pos="7340"/>
        </w:tabs>
        <w:spacing w:line="360" w:lineRule="auto"/>
        <w:ind w:left="260"/>
        <w:jc w:val="both"/>
        <w:rPr>
          <w:sz w:val="26"/>
          <w:szCs w:val="26"/>
        </w:rPr>
      </w:pPr>
      <w:r w:rsidRPr="004D0231">
        <w:rPr>
          <w:rFonts w:eastAsia="Times New Roman"/>
          <w:iCs/>
          <w:sz w:val="26"/>
          <w:szCs w:val="26"/>
        </w:rPr>
        <w:t>1.2.</w:t>
      </w:r>
      <w:r w:rsidRPr="004D0231">
        <w:rPr>
          <w:sz w:val="26"/>
          <w:szCs w:val="26"/>
        </w:rPr>
        <w:tab/>
      </w:r>
      <w:r w:rsidRPr="004D0231">
        <w:rPr>
          <w:rFonts w:eastAsia="Times New Roman"/>
          <w:iCs/>
          <w:sz w:val="26"/>
          <w:szCs w:val="26"/>
        </w:rPr>
        <w:t>Место</w:t>
      </w:r>
      <w:r w:rsidRPr="004D0231">
        <w:rPr>
          <w:rFonts w:eastAsia="Times New Roman"/>
          <w:iCs/>
          <w:sz w:val="26"/>
          <w:szCs w:val="26"/>
        </w:rPr>
        <w:tab/>
        <w:t>дисциплины</w:t>
      </w:r>
      <w:r w:rsidRPr="004D0231">
        <w:rPr>
          <w:rFonts w:eastAsia="Times New Roman"/>
          <w:iCs/>
          <w:sz w:val="26"/>
          <w:szCs w:val="26"/>
        </w:rPr>
        <w:tab/>
        <w:t>в</w:t>
      </w:r>
      <w:r w:rsidRPr="004D0231">
        <w:rPr>
          <w:rFonts w:eastAsia="Times New Roman"/>
          <w:iCs/>
          <w:sz w:val="26"/>
          <w:szCs w:val="26"/>
        </w:rPr>
        <w:tab/>
        <w:t>структуре</w:t>
      </w:r>
      <w:r w:rsidRPr="004D0231">
        <w:rPr>
          <w:sz w:val="26"/>
          <w:szCs w:val="26"/>
        </w:rPr>
        <w:tab/>
      </w:r>
      <w:r w:rsidRPr="004D0231">
        <w:rPr>
          <w:rFonts w:eastAsia="Times New Roman"/>
          <w:sz w:val="26"/>
          <w:szCs w:val="26"/>
        </w:rPr>
        <w:t>основной</w:t>
      </w:r>
      <w:r w:rsidRPr="004D0231">
        <w:rPr>
          <w:rFonts w:eastAsia="Times New Roman"/>
          <w:sz w:val="26"/>
          <w:szCs w:val="26"/>
        </w:rPr>
        <w:tab/>
        <w:t>профессиональной</w:t>
      </w:r>
    </w:p>
    <w:p w:rsidR="00C0473E" w:rsidRPr="00CF0051" w:rsidRDefault="00C0473E" w:rsidP="004D0231">
      <w:pPr>
        <w:spacing w:line="360" w:lineRule="auto"/>
        <w:ind w:left="260" w:right="20"/>
        <w:jc w:val="both"/>
        <w:rPr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образовательной программы: учебная дисциплина входит в профессиональный цикл.</w:t>
      </w:r>
    </w:p>
    <w:p w:rsidR="00C0473E" w:rsidRPr="004D0231" w:rsidRDefault="00C0473E" w:rsidP="00CF0051">
      <w:pPr>
        <w:spacing w:line="360" w:lineRule="auto"/>
        <w:ind w:left="260" w:right="20"/>
        <w:jc w:val="both"/>
        <w:rPr>
          <w:sz w:val="26"/>
          <w:szCs w:val="26"/>
        </w:rPr>
      </w:pPr>
      <w:r w:rsidRPr="004D0231">
        <w:rPr>
          <w:rFonts w:eastAsia="Times New Roman"/>
          <w:iCs/>
          <w:sz w:val="26"/>
          <w:szCs w:val="26"/>
        </w:rPr>
        <w:t xml:space="preserve">1.3. Цели и задачи дисциплины </w:t>
      </w:r>
      <w:r w:rsidRPr="004D0231">
        <w:rPr>
          <w:rFonts w:eastAsia="Times New Roman"/>
          <w:sz w:val="26"/>
          <w:szCs w:val="26"/>
        </w:rPr>
        <w:t>–</w:t>
      </w:r>
      <w:r w:rsidRPr="004D0231">
        <w:rPr>
          <w:rFonts w:eastAsia="Times New Roman"/>
          <w:iCs/>
          <w:sz w:val="26"/>
          <w:szCs w:val="26"/>
        </w:rPr>
        <w:t xml:space="preserve"> </w:t>
      </w:r>
      <w:r w:rsidRPr="004D0231">
        <w:rPr>
          <w:rFonts w:eastAsia="Times New Roman"/>
          <w:sz w:val="26"/>
          <w:szCs w:val="26"/>
        </w:rPr>
        <w:t>требования к результатам освоения</w:t>
      </w:r>
      <w:r w:rsidRPr="004D0231">
        <w:rPr>
          <w:rFonts w:eastAsia="Times New Roman"/>
          <w:iCs/>
          <w:sz w:val="26"/>
          <w:szCs w:val="26"/>
        </w:rPr>
        <w:t xml:space="preserve"> </w:t>
      </w:r>
      <w:r w:rsidRPr="004D0231">
        <w:rPr>
          <w:rFonts w:eastAsia="Times New Roman"/>
          <w:sz w:val="26"/>
          <w:szCs w:val="26"/>
        </w:rPr>
        <w:t>дисциплины:</w:t>
      </w:r>
    </w:p>
    <w:p w:rsidR="00C0473E" w:rsidRPr="00CF0051" w:rsidRDefault="00C0473E" w:rsidP="00CF0051">
      <w:pPr>
        <w:spacing w:line="360" w:lineRule="auto"/>
        <w:ind w:firstLine="709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В результате освоения дисциплины обучающийся </w:t>
      </w:r>
      <w:r w:rsidRPr="00CF0051">
        <w:rPr>
          <w:rFonts w:eastAsia="Times New Roman"/>
          <w:b/>
          <w:sz w:val="26"/>
          <w:szCs w:val="26"/>
          <w:u w:val="single"/>
        </w:rPr>
        <w:t>должен уметь</w:t>
      </w:r>
      <w:r w:rsidRPr="00CF0051">
        <w:rPr>
          <w:rFonts w:eastAsia="Times New Roman"/>
          <w:sz w:val="26"/>
          <w:szCs w:val="26"/>
        </w:rPr>
        <w:t>:</w:t>
      </w:r>
    </w:p>
    <w:p w:rsidR="00C0473E" w:rsidRPr="00CF0051" w:rsidRDefault="00C0473E" w:rsidP="00CF0051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контролировать качество выполняемых работ.</w:t>
      </w:r>
    </w:p>
    <w:p w:rsidR="00C0473E" w:rsidRPr="00CF0051" w:rsidRDefault="00C0473E" w:rsidP="00CF0051">
      <w:pPr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В результате освоения дисциплины обучающийся </w:t>
      </w:r>
      <w:r w:rsidRPr="00CF0051">
        <w:rPr>
          <w:rFonts w:eastAsia="Times New Roman"/>
          <w:b/>
          <w:sz w:val="26"/>
          <w:szCs w:val="26"/>
          <w:u w:val="single"/>
        </w:rPr>
        <w:t>должен</w:t>
      </w:r>
      <w:r w:rsidRPr="00CF0051">
        <w:rPr>
          <w:rFonts w:eastAsia="Times New Roman"/>
          <w:sz w:val="26"/>
          <w:szCs w:val="26"/>
        </w:rPr>
        <w:t xml:space="preserve"> </w:t>
      </w:r>
      <w:r w:rsidRPr="00CF0051">
        <w:rPr>
          <w:rFonts w:eastAsia="Times New Roman"/>
          <w:b/>
          <w:sz w:val="26"/>
          <w:szCs w:val="26"/>
          <w:u w:val="single"/>
        </w:rPr>
        <w:t>знать</w:t>
      </w:r>
      <w:r w:rsidRPr="00CF0051">
        <w:rPr>
          <w:rFonts w:eastAsia="Times New Roman"/>
          <w:sz w:val="26"/>
          <w:szCs w:val="26"/>
        </w:rPr>
        <w:t xml:space="preserve">: </w:t>
      </w:r>
    </w:p>
    <w:p w:rsidR="00C0473E" w:rsidRPr="00CF0051" w:rsidRDefault="00C0473E" w:rsidP="00CF0051">
      <w:pPr>
        <w:numPr>
          <w:ilvl w:val="0"/>
          <w:numId w:val="19"/>
        </w:numPr>
        <w:spacing w:line="360" w:lineRule="auto"/>
        <w:contextualSpacing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системы допусков и посадок, точность обработки, квалитеты, классы точности; </w:t>
      </w:r>
    </w:p>
    <w:p w:rsidR="00C0473E" w:rsidRPr="00CF0051" w:rsidRDefault="00C0473E" w:rsidP="00CF0051">
      <w:pPr>
        <w:numPr>
          <w:ilvl w:val="0"/>
          <w:numId w:val="19"/>
        </w:numPr>
        <w:spacing w:line="360" w:lineRule="auto"/>
        <w:contextualSpacing/>
        <w:rPr>
          <w:rFonts w:eastAsia="Times New Roman"/>
          <w:b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допуски и отклонения формы и расположения поверхностей.</w:t>
      </w:r>
    </w:p>
    <w:p w:rsidR="00163D4B" w:rsidRPr="004D0231" w:rsidRDefault="00C0473E" w:rsidP="004D0231">
      <w:pPr>
        <w:pStyle w:val="ad"/>
        <w:spacing w:line="36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CF0051">
        <w:rPr>
          <w:rFonts w:ascii="Times New Roman" w:hAnsi="Times New Roman"/>
          <w:sz w:val="26"/>
          <w:szCs w:val="26"/>
        </w:rPr>
        <w:t>Результатом освоения учебной программы является овладение обучающимися профессиональными (ПК) и общими (ОК</w:t>
      </w:r>
      <w:proofErr w:type="gramStart"/>
      <w:r w:rsidRPr="00CF0051">
        <w:rPr>
          <w:rFonts w:ascii="Times New Roman" w:hAnsi="Times New Roman"/>
          <w:sz w:val="26"/>
          <w:szCs w:val="26"/>
        </w:rPr>
        <w:t>)к</w:t>
      </w:r>
      <w:proofErr w:type="gramEnd"/>
      <w:r w:rsidRPr="00CF0051">
        <w:rPr>
          <w:rFonts w:ascii="Times New Roman" w:hAnsi="Times New Roman"/>
          <w:sz w:val="26"/>
          <w:szCs w:val="26"/>
        </w:rPr>
        <w:t>омпетенциями:</w:t>
      </w:r>
    </w:p>
    <w:tbl>
      <w:tblPr>
        <w:tblW w:w="5000" w:type="pct"/>
        <w:tblLook w:val="01E0"/>
      </w:tblPr>
      <w:tblGrid>
        <w:gridCol w:w="1353"/>
        <w:gridCol w:w="9069"/>
      </w:tblGrid>
      <w:tr w:rsidR="00C0473E" w:rsidRPr="00CF0051" w:rsidTr="00C0473E">
        <w:tc>
          <w:tcPr>
            <w:tcW w:w="649" w:type="pct"/>
          </w:tcPr>
          <w:p w:rsidR="00C0473E" w:rsidRPr="00CF0051" w:rsidRDefault="00C0473E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lastRenderedPageBreak/>
              <w:t>ОК 2.</w:t>
            </w:r>
          </w:p>
        </w:tc>
        <w:tc>
          <w:tcPr>
            <w:tcW w:w="4351" w:type="pct"/>
          </w:tcPr>
          <w:p w:rsidR="00C0473E" w:rsidRPr="00CF0051" w:rsidRDefault="00C0473E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C0473E" w:rsidRPr="00CF0051" w:rsidTr="00C0473E">
        <w:tc>
          <w:tcPr>
            <w:tcW w:w="649" w:type="pct"/>
          </w:tcPr>
          <w:p w:rsidR="00C0473E" w:rsidRPr="00CF0051" w:rsidRDefault="00C0473E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ОК 3.</w:t>
            </w:r>
          </w:p>
        </w:tc>
        <w:tc>
          <w:tcPr>
            <w:tcW w:w="4351" w:type="pct"/>
          </w:tcPr>
          <w:p w:rsidR="00C0473E" w:rsidRPr="00CF0051" w:rsidRDefault="00C0473E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C0473E" w:rsidRPr="00CF0051" w:rsidTr="00C0473E">
        <w:tc>
          <w:tcPr>
            <w:tcW w:w="649" w:type="pct"/>
          </w:tcPr>
          <w:p w:rsidR="00C0473E" w:rsidRPr="00CF0051" w:rsidRDefault="00C0473E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ОК 4.</w:t>
            </w:r>
          </w:p>
        </w:tc>
        <w:tc>
          <w:tcPr>
            <w:tcW w:w="4351" w:type="pct"/>
          </w:tcPr>
          <w:p w:rsidR="00C0473E" w:rsidRPr="00CF0051" w:rsidRDefault="00C0473E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C0473E" w:rsidRPr="00CF0051" w:rsidTr="00C0473E">
        <w:tc>
          <w:tcPr>
            <w:tcW w:w="649" w:type="pct"/>
          </w:tcPr>
          <w:p w:rsidR="00C0473E" w:rsidRPr="00CF0051" w:rsidRDefault="00C0473E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ОК 5.</w:t>
            </w:r>
          </w:p>
        </w:tc>
        <w:tc>
          <w:tcPr>
            <w:tcW w:w="4351" w:type="pct"/>
          </w:tcPr>
          <w:p w:rsidR="00C0473E" w:rsidRPr="00CF0051" w:rsidRDefault="00C0473E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0473E" w:rsidRPr="00CF0051" w:rsidTr="00C0473E">
        <w:tc>
          <w:tcPr>
            <w:tcW w:w="649" w:type="pct"/>
          </w:tcPr>
          <w:p w:rsidR="00C0473E" w:rsidRPr="00CF0051" w:rsidRDefault="00C0473E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ОК 6.</w:t>
            </w:r>
          </w:p>
        </w:tc>
        <w:tc>
          <w:tcPr>
            <w:tcW w:w="4351" w:type="pct"/>
          </w:tcPr>
          <w:p w:rsidR="00C0473E" w:rsidRPr="00CF0051" w:rsidRDefault="00C0473E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Работать в команде, эффективно общаться с коллегами, руководством.</w:t>
            </w:r>
          </w:p>
        </w:tc>
      </w:tr>
      <w:tr w:rsidR="00C0473E" w:rsidRPr="00CF0051" w:rsidTr="00C0473E">
        <w:tc>
          <w:tcPr>
            <w:tcW w:w="649" w:type="pct"/>
          </w:tcPr>
          <w:p w:rsidR="00C0473E" w:rsidRPr="00CF0051" w:rsidRDefault="00C0473E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1.6.</w:t>
            </w:r>
          </w:p>
        </w:tc>
        <w:tc>
          <w:tcPr>
            <w:tcW w:w="4351" w:type="pct"/>
          </w:tcPr>
          <w:p w:rsidR="00C0473E" w:rsidRPr="00CF0051" w:rsidRDefault="00C0473E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Проводить контроль подготовки и сборки элементов конструкции под сварку.</w:t>
            </w:r>
          </w:p>
        </w:tc>
      </w:tr>
      <w:tr w:rsidR="00C0473E" w:rsidRPr="00CF0051" w:rsidTr="00C0473E">
        <w:tc>
          <w:tcPr>
            <w:tcW w:w="649" w:type="pct"/>
          </w:tcPr>
          <w:p w:rsidR="00C0473E" w:rsidRPr="00CF0051" w:rsidRDefault="00C0473E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1.9</w:t>
            </w:r>
          </w:p>
        </w:tc>
        <w:tc>
          <w:tcPr>
            <w:tcW w:w="4351" w:type="pct"/>
          </w:tcPr>
          <w:p w:rsidR="00C0473E" w:rsidRPr="00CF0051" w:rsidRDefault="00C0473E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сварке.</w:t>
            </w:r>
          </w:p>
        </w:tc>
      </w:tr>
    </w:tbl>
    <w:p w:rsidR="004D0231" w:rsidRDefault="004D0231" w:rsidP="00CF0051">
      <w:pPr>
        <w:spacing w:line="360" w:lineRule="auto"/>
        <w:ind w:left="260"/>
        <w:jc w:val="both"/>
        <w:rPr>
          <w:rFonts w:eastAsia="Times New Roman"/>
          <w:i/>
          <w:iCs/>
          <w:sz w:val="26"/>
          <w:szCs w:val="26"/>
        </w:rPr>
      </w:pPr>
    </w:p>
    <w:p w:rsidR="00726F5C" w:rsidRPr="00CF0051" w:rsidRDefault="00FF403F" w:rsidP="004D0231">
      <w:pPr>
        <w:spacing w:line="360" w:lineRule="auto"/>
        <w:ind w:left="260"/>
        <w:jc w:val="both"/>
        <w:rPr>
          <w:sz w:val="26"/>
          <w:szCs w:val="26"/>
        </w:rPr>
      </w:pPr>
      <w:r w:rsidRPr="004D0231">
        <w:rPr>
          <w:rFonts w:eastAsia="Times New Roman"/>
          <w:iCs/>
          <w:sz w:val="26"/>
          <w:szCs w:val="26"/>
        </w:rPr>
        <w:t xml:space="preserve">1.4. </w:t>
      </w:r>
      <w:r w:rsidR="00744D0C" w:rsidRPr="004D0231">
        <w:rPr>
          <w:rFonts w:eastAsia="Times New Roman"/>
          <w:iCs/>
          <w:sz w:val="26"/>
          <w:szCs w:val="26"/>
        </w:rPr>
        <w:t>Основные образовательные технологии</w:t>
      </w:r>
    </w:p>
    <w:p w:rsidR="00726F5C" w:rsidRPr="00CF0051" w:rsidRDefault="00744D0C" w:rsidP="00CF0051">
      <w:pPr>
        <w:spacing w:line="360" w:lineRule="auto"/>
        <w:ind w:left="260" w:firstLine="708"/>
        <w:jc w:val="both"/>
        <w:rPr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В процессе изучения дисциплины используются не только традиционные технологии, формы и методы обучения, но и инновационные технологии, активные и интерактивные формы проведения занятий: лекции, семинарские занятия, консультации, самостоятельная и научно-исследовательская работа, лекции с элементами проблемного изложения, тестирование, решение ситуационных задач, дискуссии.</w:t>
      </w:r>
    </w:p>
    <w:p w:rsidR="00C0473E" w:rsidRPr="00CF0051" w:rsidRDefault="00C33EFE" w:rsidP="00CF0051">
      <w:pPr>
        <w:pStyle w:val="ad"/>
        <w:spacing w:line="360" w:lineRule="auto"/>
        <w:ind w:left="755" w:right="1857"/>
        <w:rPr>
          <w:rFonts w:ascii="Times New Roman" w:hAnsi="Times New Roman"/>
          <w:iCs/>
          <w:sz w:val="26"/>
          <w:szCs w:val="26"/>
        </w:rPr>
      </w:pPr>
      <w:r w:rsidRPr="00CF0051">
        <w:rPr>
          <w:rFonts w:ascii="Times New Roman" w:hAnsi="Times New Roman"/>
          <w:iCs/>
          <w:sz w:val="26"/>
          <w:szCs w:val="26"/>
        </w:rPr>
        <w:t>Промежуточная аттестация – дифференцированный зачет</w:t>
      </w:r>
    </w:p>
    <w:p w:rsidR="00726F5C" w:rsidRPr="00CF0051" w:rsidRDefault="00726F5C" w:rsidP="00CF0051">
      <w:pPr>
        <w:spacing w:line="360" w:lineRule="auto"/>
        <w:rPr>
          <w:sz w:val="26"/>
          <w:szCs w:val="26"/>
        </w:rPr>
      </w:pPr>
    </w:p>
    <w:p w:rsidR="00726F5C" w:rsidRPr="00CF0051" w:rsidRDefault="00744D0C" w:rsidP="00CF0051">
      <w:pPr>
        <w:spacing w:line="360" w:lineRule="auto"/>
        <w:ind w:right="-59"/>
        <w:jc w:val="center"/>
        <w:rPr>
          <w:color w:val="FF0000"/>
          <w:sz w:val="26"/>
          <w:szCs w:val="26"/>
        </w:rPr>
      </w:pPr>
      <w:r w:rsidRPr="00CF0051">
        <w:rPr>
          <w:rFonts w:eastAsia="Times New Roman"/>
          <w:b/>
          <w:bCs/>
          <w:color w:val="FF0000"/>
          <w:sz w:val="26"/>
          <w:szCs w:val="26"/>
        </w:rPr>
        <w:t>Аннотация рабочей программы дисциплины</w:t>
      </w:r>
    </w:p>
    <w:p w:rsidR="00726F5C" w:rsidRPr="00CF0051" w:rsidRDefault="001433FC" w:rsidP="00CF0051">
      <w:pPr>
        <w:spacing w:line="360" w:lineRule="auto"/>
        <w:ind w:left="2680"/>
        <w:rPr>
          <w:color w:val="FF0000"/>
          <w:sz w:val="26"/>
          <w:szCs w:val="26"/>
          <w:u w:val="single"/>
        </w:rPr>
      </w:pPr>
      <w:r w:rsidRPr="00CF0051">
        <w:rPr>
          <w:rFonts w:eastAsia="Times New Roman"/>
          <w:b/>
          <w:bCs/>
          <w:color w:val="FF0000"/>
          <w:sz w:val="26"/>
          <w:szCs w:val="26"/>
          <w:u w:val="single"/>
        </w:rPr>
        <w:t xml:space="preserve">Основы </w:t>
      </w:r>
      <w:r w:rsidR="00C33EFE" w:rsidRPr="00CF0051">
        <w:rPr>
          <w:rFonts w:eastAsia="Times New Roman"/>
          <w:b/>
          <w:bCs/>
          <w:color w:val="FF0000"/>
          <w:sz w:val="26"/>
          <w:szCs w:val="26"/>
          <w:u w:val="single"/>
        </w:rPr>
        <w:t>экономики</w:t>
      </w:r>
    </w:p>
    <w:p w:rsidR="00726F5C" w:rsidRPr="00CF0051" w:rsidRDefault="00744D0C" w:rsidP="004D0231">
      <w:pPr>
        <w:spacing w:line="360" w:lineRule="auto"/>
        <w:ind w:left="260"/>
        <w:rPr>
          <w:sz w:val="26"/>
          <w:szCs w:val="26"/>
        </w:rPr>
      </w:pPr>
      <w:r w:rsidRPr="004D0231">
        <w:rPr>
          <w:rFonts w:eastAsia="Times New Roman"/>
          <w:iCs/>
          <w:sz w:val="26"/>
          <w:szCs w:val="26"/>
        </w:rPr>
        <w:t>1.1. Область применения рабочей программы</w:t>
      </w:r>
    </w:p>
    <w:p w:rsidR="00C33EFE" w:rsidRPr="00CF0051" w:rsidRDefault="00744D0C" w:rsidP="004D0231">
      <w:pPr>
        <w:spacing w:line="360" w:lineRule="auto"/>
        <w:ind w:left="260" w:firstLine="708"/>
        <w:jc w:val="both"/>
        <w:rPr>
          <w:sz w:val="26"/>
          <w:szCs w:val="26"/>
        </w:rPr>
      </w:pPr>
      <w:proofErr w:type="gramStart"/>
      <w:r w:rsidRPr="00CF0051">
        <w:rPr>
          <w:rFonts w:eastAsia="Times New Roman"/>
          <w:sz w:val="26"/>
          <w:szCs w:val="26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</w:t>
      </w:r>
      <w:r w:rsidR="00FF403F" w:rsidRPr="00CF0051">
        <w:rPr>
          <w:rFonts w:eastAsia="Times New Roman"/>
          <w:sz w:val="26"/>
          <w:szCs w:val="26"/>
        </w:rPr>
        <w:t xml:space="preserve">СПО </w:t>
      </w:r>
      <w:r w:rsidRPr="00CF0051">
        <w:rPr>
          <w:rFonts w:eastAsia="Times New Roman"/>
          <w:sz w:val="26"/>
          <w:szCs w:val="26"/>
        </w:rPr>
        <w:t xml:space="preserve">по профессии </w:t>
      </w:r>
      <w:r w:rsidR="00C33EFE" w:rsidRPr="00CF0051">
        <w:rPr>
          <w:sz w:val="26"/>
          <w:szCs w:val="26"/>
        </w:rPr>
        <w:t>15.01.05 «Сварщик» (ручной и частично механизированной (наплавки)</w:t>
      </w:r>
      <w:r w:rsidR="00C33EFE" w:rsidRPr="00CF0051">
        <w:rPr>
          <w:rFonts w:eastAsia="Times New Roman"/>
          <w:sz w:val="26"/>
          <w:szCs w:val="26"/>
        </w:rPr>
        <w:t>, входящей в состав укрупненной группы профессий, специальностей, направлений подготовки среднего профессионального образования: 15.00.00 Машиностроение.</w:t>
      </w:r>
      <w:proofErr w:type="gramEnd"/>
    </w:p>
    <w:p w:rsidR="00C33EFE" w:rsidRPr="00CF0051" w:rsidRDefault="00C33EFE" w:rsidP="004D0231">
      <w:pPr>
        <w:tabs>
          <w:tab w:val="left" w:pos="980"/>
          <w:tab w:val="left" w:pos="2120"/>
          <w:tab w:val="left" w:pos="3840"/>
          <w:tab w:val="left" w:pos="4280"/>
          <w:tab w:val="left" w:pos="5900"/>
          <w:tab w:val="left" w:pos="7340"/>
        </w:tabs>
        <w:spacing w:line="360" w:lineRule="auto"/>
        <w:ind w:left="260"/>
        <w:jc w:val="both"/>
        <w:rPr>
          <w:sz w:val="26"/>
          <w:szCs w:val="26"/>
        </w:rPr>
      </w:pPr>
      <w:r w:rsidRPr="004D0231">
        <w:rPr>
          <w:rFonts w:eastAsia="Times New Roman"/>
          <w:iCs/>
          <w:sz w:val="26"/>
          <w:szCs w:val="26"/>
        </w:rPr>
        <w:t>1.2.</w:t>
      </w:r>
      <w:r w:rsidRPr="004D0231">
        <w:rPr>
          <w:sz w:val="26"/>
          <w:szCs w:val="26"/>
        </w:rPr>
        <w:tab/>
      </w:r>
      <w:r w:rsidRPr="004D0231">
        <w:rPr>
          <w:rFonts w:eastAsia="Times New Roman"/>
          <w:iCs/>
          <w:sz w:val="26"/>
          <w:szCs w:val="26"/>
        </w:rPr>
        <w:t>Место</w:t>
      </w:r>
      <w:r w:rsidRPr="004D0231">
        <w:rPr>
          <w:rFonts w:eastAsia="Times New Roman"/>
          <w:iCs/>
          <w:sz w:val="26"/>
          <w:szCs w:val="26"/>
        </w:rPr>
        <w:tab/>
        <w:t>дисциплины</w:t>
      </w:r>
      <w:r w:rsidRPr="004D0231">
        <w:rPr>
          <w:rFonts w:eastAsia="Times New Roman"/>
          <w:iCs/>
          <w:sz w:val="26"/>
          <w:szCs w:val="26"/>
        </w:rPr>
        <w:tab/>
        <w:t>в</w:t>
      </w:r>
      <w:r w:rsidRPr="004D0231">
        <w:rPr>
          <w:rFonts w:eastAsia="Times New Roman"/>
          <w:iCs/>
          <w:sz w:val="26"/>
          <w:szCs w:val="26"/>
        </w:rPr>
        <w:tab/>
        <w:t>структуре</w:t>
      </w:r>
      <w:r w:rsidRPr="00CF0051">
        <w:rPr>
          <w:sz w:val="26"/>
          <w:szCs w:val="26"/>
        </w:rPr>
        <w:tab/>
      </w:r>
      <w:r w:rsidRPr="00CF0051">
        <w:rPr>
          <w:rFonts w:eastAsia="Times New Roman"/>
          <w:sz w:val="26"/>
          <w:szCs w:val="26"/>
        </w:rPr>
        <w:t>основной</w:t>
      </w:r>
      <w:r w:rsidRPr="00CF0051">
        <w:rPr>
          <w:rFonts w:eastAsia="Times New Roman"/>
          <w:sz w:val="26"/>
          <w:szCs w:val="26"/>
        </w:rPr>
        <w:tab/>
        <w:t>профессиональной</w:t>
      </w:r>
    </w:p>
    <w:p w:rsidR="00C33EFE" w:rsidRPr="00CF0051" w:rsidRDefault="00C33EFE" w:rsidP="004D0231">
      <w:pPr>
        <w:spacing w:line="360" w:lineRule="auto"/>
        <w:ind w:left="260" w:right="20"/>
        <w:jc w:val="both"/>
        <w:rPr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образовательной программы: учебная дисциплина входит в профессиональный цикл.</w:t>
      </w:r>
    </w:p>
    <w:p w:rsidR="00C33EFE" w:rsidRPr="00CF0051" w:rsidRDefault="00C33EFE" w:rsidP="00CF0051">
      <w:pPr>
        <w:spacing w:line="360" w:lineRule="auto"/>
        <w:ind w:left="260" w:right="20"/>
        <w:jc w:val="both"/>
        <w:rPr>
          <w:sz w:val="26"/>
          <w:szCs w:val="26"/>
        </w:rPr>
      </w:pPr>
      <w:r w:rsidRPr="004D0231">
        <w:rPr>
          <w:rFonts w:eastAsia="Times New Roman"/>
          <w:iCs/>
          <w:sz w:val="26"/>
          <w:szCs w:val="26"/>
        </w:rPr>
        <w:t>1.3. Цели и задачи дисциплины</w:t>
      </w:r>
      <w:r w:rsidRPr="00CF0051">
        <w:rPr>
          <w:rFonts w:eastAsia="Times New Roman"/>
          <w:i/>
          <w:iCs/>
          <w:sz w:val="26"/>
          <w:szCs w:val="26"/>
        </w:rPr>
        <w:t xml:space="preserve"> </w:t>
      </w:r>
      <w:r w:rsidRPr="00CF0051">
        <w:rPr>
          <w:rFonts w:eastAsia="Times New Roman"/>
          <w:sz w:val="26"/>
          <w:szCs w:val="26"/>
        </w:rPr>
        <w:t>–</w:t>
      </w:r>
      <w:r w:rsidRPr="00CF0051">
        <w:rPr>
          <w:rFonts w:eastAsia="Times New Roman"/>
          <w:i/>
          <w:iCs/>
          <w:sz w:val="26"/>
          <w:szCs w:val="26"/>
        </w:rPr>
        <w:t xml:space="preserve"> </w:t>
      </w:r>
      <w:r w:rsidRPr="00CF0051">
        <w:rPr>
          <w:rFonts w:eastAsia="Times New Roman"/>
          <w:sz w:val="26"/>
          <w:szCs w:val="26"/>
        </w:rPr>
        <w:t>требования к результатам освоения</w:t>
      </w:r>
      <w:r w:rsidRPr="00CF0051">
        <w:rPr>
          <w:rFonts w:eastAsia="Times New Roman"/>
          <w:i/>
          <w:iCs/>
          <w:sz w:val="26"/>
          <w:szCs w:val="26"/>
        </w:rPr>
        <w:t xml:space="preserve"> </w:t>
      </w:r>
      <w:r w:rsidRPr="00CF0051">
        <w:rPr>
          <w:rFonts w:eastAsia="Times New Roman"/>
          <w:sz w:val="26"/>
          <w:szCs w:val="26"/>
        </w:rPr>
        <w:t>дисциплины:</w:t>
      </w:r>
    </w:p>
    <w:p w:rsidR="00C33EFE" w:rsidRPr="00CF0051" w:rsidRDefault="00C33EFE" w:rsidP="00CF0051">
      <w:pPr>
        <w:spacing w:line="360" w:lineRule="auto"/>
        <w:ind w:firstLine="709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В результате освоения дисциплины обучающийся </w:t>
      </w:r>
      <w:r w:rsidRPr="00CF0051">
        <w:rPr>
          <w:rFonts w:eastAsia="Times New Roman"/>
          <w:b/>
          <w:sz w:val="26"/>
          <w:szCs w:val="26"/>
          <w:u w:val="single"/>
        </w:rPr>
        <w:t>должен уметь</w:t>
      </w:r>
      <w:r w:rsidRPr="00CF0051">
        <w:rPr>
          <w:rFonts w:eastAsia="Times New Roman"/>
          <w:sz w:val="26"/>
          <w:szCs w:val="26"/>
        </w:rPr>
        <w:t>:</w:t>
      </w:r>
    </w:p>
    <w:p w:rsidR="00C33EFE" w:rsidRPr="00CF0051" w:rsidRDefault="00C33EFE" w:rsidP="00CF0051">
      <w:p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jc w:val="both"/>
        <w:rPr>
          <w:sz w:val="26"/>
          <w:szCs w:val="26"/>
        </w:rPr>
      </w:pPr>
      <w:r w:rsidRPr="00CF0051">
        <w:rPr>
          <w:sz w:val="26"/>
          <w:szCs w:val="26"/>
        </w:rPr>
        <w:lastRenderedPageBreak/>
        <w:t>-находить и использовать экономическую информацию в целях обеспечения собственной конкурентоспособности на рынке труда;</w:t>
      </w:r>
    </w:p>
    <w:p w:rsidR="00C33EFE" w:rsidRPr="00CF0051" w:rsidRDefault="000A0947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ind w:left="284" w:hanging="142"/>
        <w:jc w:val="both"/>
        <w:rPr>
          <w:b/>
          <w:sz w:val="26"/>
          <w:szCs w:val="26"/>
          <w:u w:val="single"/>
        </w:rPr>
      </w:pPr>
      <w:r w:rsidRPr="00CF0051">
        <w:rPr>
          <w:b/>
          <w:sz w:val="26"/>
          <w:szCs w:val="26"/>
          <w:u w:val="single"/>
        </w:rPr>
        <w:t>должен</w:t>
      </w:r>
      <w:r w:rsidR="00C33EFE" w:rsidRPr="00CF0051">
        <w:rPr>
          <w:b/>
          <w:sz w:val="26"/>
          <w:szCs w:val="26"/>
          <w:u w:val="single"/>
        </w:rPr>
        <w:t xml:space="preserve"> знать:</w:t>
      </w:r>
    </w:p>
    <w:p w:rsidR="00C33EFE" w:rsidRPr="00CF0051" w:rsidRDefault="00C33EFE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hanging="142"/>
        <w:jc w:val="both"/>
        <w:rPr>
          <w:sz w:val="26"/>
          <w:szCs w:val="26"/>
        </w:rPr>
      </w:pPr>
      <w:r w:rsidRPr="00CF0051">
        <w:rPr>
          <w:sz w:val="26"/>
          <w:szCs w:val="26"/>
        </w:rPr>
        <w:t xml:space="preserve">-общие принципы организации производственного и технологического процесса; </w:t>
      </w:r>
    </w:p>
    <w:p w:rsidR="00C33EFE" w:rsidRPr="00CF0051" w:rsidRDefault="00C33EFE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hanging="142"/>
        <w:jc w:val="both"/>
        <w:rPr>
          <w:sz w:val="26"/>
          <w:szCs w:val="26"/>
        </w:rPr>
      </w:pPr>
      <w:r w:rsidRPr="00CF0051">
        <w:rPr>
          <w:sz w:val="26"/>
          <w:szCs w:val="26"/>
        </w:rPr>
        <w:t>-механизмы ценообразования на продукцию, формы оплаты труда в современных условиях;</w:t>
      </w:r>
    </w:p>
    <w:p w:rsidR="00C33EFE" w:rsidRPr="00CF0051" w:rsidRDefault="00C33EFE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hanging="142"/>
        <w:jc w:val="both"/>
        <w:rPr>
          <w:sz w:val="26"/>
          <w:szCs w:val="26"/>
        </w:rPr>
      </w:pPr>
      <w:r w:rsidRPr="00CF0051">
        <w:rPr>
          <w:sz w:val="26"/>
          <w:szCs w:val="26"/>
        </w:rPr>
        <w:t>-цели и задачи структурного подразделения, структуру организации, основы экономических знаний, необходимых в отрасли.</w:t>
      </w:r>
    </w:p>
    <w:p w:rsidR="00C33EFE" w:rsidRPr="00CF0051" w:rsidRDefault="00C33EFE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hanging="142"/>
        <w:jc w:val="both"/>
        <w:rPr>
          <w:sz w:val="26"/>
          <w:szCs w:val="26"/>
        </w:rPr>
      </w:pPr>
      <w:proofErr w:type="gramStart"/>
      <w:r w:rsidRPr="00CF0051">
        <w:rPr>
          <w:sz w:val="26"/>
          <w:szCs w:val="26"/>
        </w:rPr>
        <w:t>В результате изучения дисциплины у обучающегося формируются общие компетенции:</w:t>
      </w:r>
      <w:proofErr w:type="gramEnd"/>
    </w:p>
    <w:p w:rsidR="00C33EFE" w:rsidRPr="00CF0051" w:rsidRDefault="00C33EFE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hanging="142"/>
        <w:jc w:val="both"/>
        <w:rPr>
          <w:sz w:val="26"/>
          <w:szCs w:val="26"/>
        </w:rPr>
      </w:pPr>
      <w:r w:rsidRPr="00CF0051">
        <w:rPr>
          <w:sz w:val="26"/>
          <w:szCs w:val="26"/>
        </w:rPr>
        <w:t>ОК 1. Понимать сущность и социальную значимость будущей профессии, проявлять к ней устойчивый интерес.</w:t>
      </w:r>
    </w:p>
    <w:p w:rsidR="00C33EFE" w:rsidRPr="00CF0051" w:rsidRDefault="00C33EFE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hanging="142"/>
        <w:jc w:val="both"/>
        <w:rPr>
          <w:sz w:val="26"/>
          <w:szCs w:val="26"/>
        </w:rPr>
      </w:pPr>
      <w:r w:rsidRPr="00CF0051">
        <w:rPr>
          <w:sz w:val="26"/>
          <w:szCs w:val="26"/>
        </w:rPr>
        <w:t>ОК 4. Осуществлять поиск информации, необходимой для эффективного выполнения профессиональных задач.</w:t>
      </w:r>
    </w:p>
    <w:p w:rsidR="00726F5C" w:rsidRPr="00CF0051" w:rsidRDefault="00C33EFE" w:rsidP="004D02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134" w:firstLine="1276"/>
        <w:jc w:val="both"/>
        <w:rPr>
          <w:sz w:val="26"/>
          <w:szCs w:val="26"/>
        </w:rPr>
      </w:pPr>
      <w:r w:rsidRPr="00CF0051">
        <w:rPr>
          <w:sz w:val="26"/>
          <w:szCs w:val="26"/>
        </w:rPr>
        <w:t>ОК 6. Работать в команде, эффективно общаться с коллегами, руководством.</w:t>
      </w:r>
    </w:p>
    <w:p w:rsidR="00726F5C" w:rsidRPr="004D0231" w:rsidRDefault="00744D0C" w:rsidP="004D0231">
      <w:pPr>
        <w:spacing w:line="360" w:lineRule="auto"/>
        <w:ind w:left="260" w:right="320"/>
        <w:jc w:val="both"/>
        <w:rPr>
          <w:sz w:val="26"/>
          <w:szCs w:val="26"/>
        </w:rPr>
      </w:pPr>
      <w:r w:rsidRPr="004D0231">
        <w:rPr>
          <w:rFonts w:eastAsia="Times New Roman"/>
          <w:iCs/>
          <w:sz w:val="26"/>
          <w:szCs w:val="26"/>
        </w:rPr>
        <w:t>1.4. Основные образовательные технологии</w:t>
      </w:r>
    </w:p>
    <w:p w:rsidR="00726F5C" w:rsidRPr="00CF0051" w:rsidRDefault="00744D0C" w:rsidP="00CF0051">
      <w:pPr>
        <w:spacing w:line="360" w:lineRule="auto"/>
        <w:ind w:left="260" w:firstLine="708"/>
        <w:jc w:val="both"/>
        <w:rPr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В процессе изучения дисциплины используются не только традиционные технологии, формы и методы обучения, но и инновационные технологии, активные и интерактивные формы проведения занятий: лекции, семинарские занятия, консультации, самостоятельная и научно-исследовательская работа, лекции с элементами проблемного изложения, тестирование, решение ситуационных задач, дискуссии.</w:t>
      </w:r>
    </w:p>
    <w:p w:rsidR="000C654D" w:rsidRPr="00CF0051" w:rsidRDefault="000C654D" w:rsidP="00CF0051">
      <w:pPr>
        <w:pStyle w:val="ad"/>
        <w:spacing w:line="360" w:lineRule="auto"/>
        <w:ind w:left="755" w:right="1857"/>
        <w:rPr>
          <w:rFonts w:ascii="Times New Roman" w:hAnsi="Times New Roman"/>
          <w:iCs/>
          <w:sz w:val="26"/>
          <w:szCs w:val="26"/>
        </w:rPr>
      </w:pPr>
      <w:r w:rsidRPr="00CF0051">
        <w:rPr>
          <w:rFonts w:ascii="Times New Roman" w:hAnsi="Times New Roman"/>
          <w:iCs/>
          <w:sz w:val="26"/>
          <w:szCs w:val="26"/>
        </w:rPr>
        <w:t>Промежуточная аттестация – дифференцированный зачет</w:t>
      </w:r>
    </w:p>
    <w:p w:rsidR="00A40903" w:rsidRPr="00CF0051" w:rsidRDefault="00A40903" w:rsidP="004D0231">
      <w:pPr>
        <w:spacing w:line="360" w:lineRule="auto"/>
        <w:ind w:right="-239"/>
        <w:rPr>
          <w:rFonts w:eastAsia="Times New Roman"/>
          <w:b/>
          <w:bCs/>
          <w:color w:val="FF0000"/>
          <w:sz w:val="26"/>
          <w:szCs w:val="26"/>
        </w:rPr>
      </w:pPr>
    </w:p>
    <w:p w:rsidR="00726F5C" w:rsidRPr="00CF0051" w:rsidRDefault="00744D0C" w:rsidP="00CF0051">
      <w:pPr>
        <w:spacing w:line="360" w:lineRule="auto"/>
        <w:ind w:right="-239"/>
        <w:jc w:val="center"/>
        <w:rPr>
          <w:color w:val="FF0000"/>
          <w:sz w:val="26"/>
          <w:szCs w:val="26"/>
        </w:rPr>
      </w:pPr>
      <w:r w:rsidRPr="00CF0051">
        <w:rPr>
          <w:rFonts w:eastAsia="Times New Roman"/>
          <w:b/>
          <w:bCs/>
          <w:color w:val="FF0000"/>
          <w:sz w:val="26"/>
          <w:szCs w:val="26"/>
        </w:rPr>
        <w:t>Аннотация рабочей программы дисциплины</w:t>
      </w:r>
    </w:p>
    <w:p w:rsidR="00726F5C" w:rsidRPr="00CF0051" w:rsidRDefault="001433FC" w:rsidP="00CF0051">
      <w:pPr>
        <w:spacing w:line="360" w:lineRule="auto"/>
        <w:ind w:left="3640"/>
        <w:rPr>
          <w:color w:val="FF0000"/>
          <w:sz w:val="26"/>
          <w:szCs w:val="26"/>
          <w:u w:val="single"/>
        </w:rPr>
      </w:pPr>
      <w:r w:rsidRPr="00CF0051">
        <w:rPr>
          <w:rFonts w:eastAsia="Times New Roman"/>
          <w:b/>
          <w:bCs/>
          <w:color w:val="FF0000"/>
          <w:sz w:val="26"/>
          <w:szCs w:val="26"/>
          <w:u w:val="single"/>
        </w:rPr>
        <w:t>Безопасность жизнедеятельности</w:t>
      </w:r>
    </w:p>
    <w:p w:rsidR="00726F5C" w:rsidRPr="00CF0051" w:rsidRDefault="00726F5C" w:rsidP="00CF0051">
      <w:pPr>
        <w:spacing w:line="360" w:lineRule="auto"/>
        <w:rPr>
          <w:sz w:val="26"/>
          <w:szCs w:val="26"/>
        </w:rPr>
      </w:pPr>
    </w:p>
    <w:p w:rsidR="00726F5C" w:rsidRPr="00CF0051" w:rsidRDefault="00744D0C" w:rsidP="004D0231">
      <w:pPr>
        <w:spacing w:line="360" w:lineRule="auto"/>
        <w:ind w:left="260"/>
        <w:rPr>
          <w:sz w:val="26"/>
          <w:szCs w:val="26"/>
        </w:rPr>
      </w:pPr>
      <w:r w:rsidRPr="004D0231">
        <w:rPr>
          <w:rFonts w:eastAsia="Times New Roman"/>
          <w:iCs/>
          <w:sz w:val="26"/>
          <w:szCs w:val="26"/>
        </w:rPr>
        <w:t>1.1. Область применения рабочей программы</w:t>
      </w:r>
    </w:p>
    <w:p w:rsidR="000C654D" w:rsidRPr="004D0231" w:rsidRDefault="00744D0C" w:rsidP="004D0231">
      <w:pPr>
        <w:spacing w:line="360" w:lineRule="auto"/>
        <w:ind w:left="260" w:firstLine="708"/>
        <w:jc w:val="both"/>
        <w:rPr>
          <w:sz w:val="26"/>
          <w:szCs w:val="26"/>
        </w:rPr>
      </w:pPr>
      <w:proofErr w:type="gramStart"/>
      <w:r w:rsidRPr="00CF0051">
        <w:rPr>
          <w:rFonts w:eastAsia="Times New Roman"/>
          <w:sz w:val="26"/>
          <w:szCs w:val="26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</w:t>
      </w:r>
      <w:r w:rsidR="002B3961" w:rsidRPr="00CF0051">
        <w:rPr>
          <w:rFonts w:eastAsia="Times New Roman"/>
          <w:sz w:val="26"/>
          <w:szCs w:val="26"/>
        </w:rPr>
        <w:t xml:space="preserve">СПО </w:t>
      </w:r>
      <w:r w:rsidRPr="00CF0051">
        <w:rPr>
          <w:rFonts w:eastAsia="Times New Roman"/>
          <w:sz w:val="26"/>
          <w:szCs w:val="26"/>
        </w:rPr>
        <w:t xml:space="preserve">по профессии </w:t>
      </w:r>
      <w:r w:rsidR="000C654D" w:rsidRPr="00CF0051">
        <w:rPr>
          <w:sz w:val="26"/>
          <w:szCs w:val="26"/>
        </w:rPr>
        <w:t>15.01.05 «Сварщик» (ручной и частично механизированной (наплавки)</w:t>
      </w:r>
      <w:r w:rsidR="000C654D" w:rsidRPr="00CF0051">
        <w:rPr>
          <w:rFonts w:eastAsia="Times New Roman"/>
          <w:sz w:val="26"/>
          <w:szCs w:val="26"/>
        </w:rPr>
        <w:t>, входящей в состав укрупненной группы профессий, специальностей, направлений подготовки среднего профессионального образования: 15.00.00 Машиностроение.</w:t>
      </w:r>
      <w:proofErr w:type="gramEnd"/>
    </w:p>
    <w:p w:rsidR="000C654D" w:rsidRPr="00CF0051" w:rsidRDefault="000C654D" w:rsidP="004D0231">
      <w:pPr>
        <w:tabs>
          <w:tab w:val="left" w:pos="980"/>
          <w:tab w:val="left" w:pos="2120"/>
          <w:tab w:val="left" w:pos="3840"/>
          <w:tab w:val="left" w:pos="4280"/>
          <w:tab w:val="left" w:pos="5900"/>
          <w:tab w:val="left" w:pos="7340"/>
        </w:tabs>
        <w:spacing w:line="360" w:lineRule="auto"/>
        <w:ind w:left="260"/>
        <w:jc w:val="both"/>
        <w:rPr>
          <w:sz w:val="26"/>
          <w:szCs w:val="26"/>
        </w:rPr>
      </w:pPr>
      <w:r w:rsidRPr="004D0231">
        <w:rPr>
          <w:rFonts w:eastAsia="Times New Roman"/>
          <w:iCs/>
          <w:sz w:val="26"/>
          <w:szCs w:val="26"/>
        </w:rPr>
        <w:t>1.2.</w:t>
      </w:r>
      <w:r w:rsidRPr="004D0231">
        <w:rPr>
          <w:sz w:val="26"/>
          <w:szCs w:val="26"/>
        </w:rPr>
        <w:tab/>
      </w:r>
      <w:r w:rsidRPr="004D0231">
        <w:rPr>
          <w:rFonts w:eastAsia="Times New Roman"/>
          <w:iCs/>
          <w:sz w:val="26"/>
          <w:szCs w:val="26"/>
        </w:rPr>
        <w:t>Место</w:t>
      </w:r>
      <w:r w:rsidRPr="004D0231">
        <w:rPr>
          <w:rFonts w:eastAsia="Times New Roman"/>
          <w:iCs/>
          <w:sz w:val="26"/>
          <w:szCs w:val="26"/>
        </w:rPr>
        <w:tab/>
        <w:t>дисциплины</w:t>
      </w:r>
      <w:r w:rsidRPr="004D0231">
        <w:rPr>
          <w:rFonts w:eastAsia="Times New Roman"/>
          <w:iCs/>
          <w:sz w:val="26"/>
          <w:szCs w:val="26"/>
        </w:rPr>
        <w:tab/>
        <w:t>в</w:t>
      </w:r>
      <w:r w:rsidRPr="004D0231">
        <w:rPr>
          <w:rFonts w:eastAsia="Times New Roman"/>
          <w:iCs/>
          <w:sz w:val="26"/>
          <w:szCs w:val="26"/>
        </w:rPr>
        <w:tab/>
        <w:t>структуре</w:t>
      </w:r>
      <w:r w:rsidRPr="004D0231">
        <w:rPr>
          <w:sz w:val="26"/>
          <w:szCs w:val="26"/>
        </w:rPr>
        <w:tab/>
      </w:r>
      <w:r w:rsidRPr="004D0231">
        <w:rPr>
          <w:rFonts w:eastAsia="Times New Roman"/>
          <w:sz w:val="26"/>
          <w:szCs w:val="26"/>
        </w:rPr>
        <w:t>основной</w:t>
      </w:r>
      <w:r w:rsidRPr="004D0231">
        <w:rPr>
          <w:rFonts w:eastAsia="Times New Roman"/>
          <w:sz w:val="26"/>
          <w:szCs w:val="26"/>
        </w:rPr>
        <w:tab/>
        <w:t>профессиональной</w:t>
      </w:r>
    </w:p>
    <w:p w:rsidR="000C654D" w:rsidRDefault="000C654D" w:rsidP="004D0231">
      <w:pPr>
        <w:spacing w:line="360" w:lineRule="auto"/>
        <w:ind w:left="260" w:right="20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образовательной программы: учебная дисциплина входит в профессиональный цикл.</w:t>
      </w:r>
    </w:p>
    <w:p w:rsidR="004D0231" w:rsidRPr="00CF0051" w:rsidRDefault="004D0231" w:rsidP="004D0231">
      <w:pPr>
        <w:spacing w:line="360" w:lineRule="auto"/>
        <w:ind w:left="260" w:right="20"/>
        <w:jc w:val="both"/>
        <w:rPr>
          <w:sz w:val="26"/>
          <w:szCs w:val="26"/>
        </w:rPr>
      </w:pPr>
    </w:p>
    <w:p w:rsidR="000C654D" w:rsidRPr="00CF0051" w:rsidRDefault="000C654D" w:rsidP="00CF0051">
      <w:pPr>
        <w:spacing w:line="360" w:lineRule="auto"/>
        <w:ind w:left="260" w:right="20"/>
        <w:jc w:val="both"/>
        <w:rPr>
          <w:sz w:val="26"/>
          <w:szCs w:val="26"/>
        </w:rPr>
      </w:pPr>
      <w:r w:rsidRPr="004D0231">
        <w:rPr>
          <w:rFonts w:eastAsia="Times New Roman"/>
          <w:iCs/>
          <w:sz w:val="26"/>
          <w:szCs w:val="26"/>
        </w:rPr>
        <w:lastRenderedPageBreak/>
        <w:t xml:space="preserve">1.3. Цели и задачи дисциплины </w:t>
      </w:r>
      <w:r w:rsidRPr="004D0231">
        <w:rPr>
          <w:rFonts w:eastAsia="Times New Roman"/>
          <w:sz w:val="26"/>
          <w:szCs w:val="26"/>
        </w:rPr>
        <w:t>–</w:t>
      </w:r>
      <w:r w:rsidRPr="00CF0051">
        <w:rPr>
          <w:rFonts w:eastAsia="Times New Roman"/>
          <w:i/>
          <w:iCs/>
          <w:sz w:val="26"/>
          <w:szCs w:val="26"/>
        </w:rPr>
        <w:t xml:space="preserve"> </w:t>
      </w:r>
      <w:r w:rsidRPr="00CF0051">
        <w:rPr>
          <w:rFonts w:eastAsia="Times New Roman"/>
          <w:sz w:val="26"/>
          <w:szCs w:val="26"/>
        </w:rPr>
        <w:t>требования к результатам освоения</w:t>
      </w:r>
      <w:r w:rsidRPr="00CF0051">
        <w:rPr>
          <w:rFonts w:eastAsia="Times New Roman"/>
          <w:i/>
          <w:iCs/>
          <w:sz w:val="26"/>
          <w:szCs w:val="26"/>
        </w:rPr>
        <w:t xml:space="preserve"> </w:t>
      </w:r>
      <w:r w:rsidRPr="00CF0051">
        <w:rPr>
          <w:rFonts w:eastAsia="Times New Roman"/>
          <w:sz w:val="26"/>
          <w:szCs w:val="26"/>
        </w:rPr>
        <w:t>дисциплины:</w:t>
      </w:r>
    </w:p>
    <w:p w:rsidR="000C654D" w:rsidRPr="00CF0051" w:rsidRDefault="000C654D" w:rsidP="00CF0051">
      <w:pPr>
        <w:spacing w:line="360" w:lineRule="auto"/>
        <w:ind w:firstLine="709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В результате освоения дисциплины обучающийся </w:t>
      </w:r>
      <w:r w:rsidRPr="00CF0051">
        <w:rPr>
          <w:rFonts w:eastAsia="Times New Roman"/>
          <w:b/>
          <w:sz w:val="26"/>
          <w:szCs w:val="26"/>
          <w:u w:val="single"/>
        </w:rPr>
        <w:t>должен уметь</w:t>
      </w:r>
      <w:r w:rsidRPr="00CF0051">
        <w:rPr>
          <w:rFonts w:eastAsia="Times New Roman"/>
          <w:sz w:val="26"/>
          <w:szCs w:val="26"/>
        </w:rPr>
        <w:t>:</w:t>
      </w:r>
    </w:p>
    <w:p w:rsidR="00236B33" w:rsidRPr="00CF0051" w:rsidRDefault="000C654D" w:rsidP="00CF0051">
      <w:pPr>
        <w:spacing w:line="360" w:lineRule="auto"/>
        <w:ind w:firstLine="709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- </w:t>
      </w:r>
      <w:r w:rsidR="00236B33" w:rsidRPr="00CF0051">
        <w:rPr>
          <w:color w:val="22272F"/>
          <w:sz w:val="26"/>
          <w:szCs w:val="26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236B33" w:rsidRPr="00CF0051" w:rsidRDefault="00236B33" w:rsidP="00CF0051">
      <w:pPr>
        <w:pStyle w:val="s16"/>
        <w:numPr>
          <w:ilvl w:val="0"/>
          <w:numId w:val="16"/>
        </w:numPr>
        <w:shd w:val="clear" w:color="auto" w:fill="FFFFFF"/>
        <w:spacing w:before="0" w:beforeAutospacing="0" w:line="360" w:lineRule="auto"/>
        <w:ind w:left="709" w:hanging="283"/>
        <w:jc w:val="both"/>
        <w:rPr>
          <w:color w:val="22272F"/>
          <w:sz w:val="26"/>
          <w:szCs w:val="26"/>
        </w:rPr>
      </w:pPr>
      <w:r w:rsidRPr="00CF0051">
        <w:rPr>
          <w:color w:val="22272F"/>
          <w:sz w:val="26"/>
          <w:szCs w:val="26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 использовать средства индивидуальной и коллективной защиты от оружия массового поражения;</w:t>
      </w:r>
    </w:p>
    <w:p w:rsidR="00236B33" w:rsidRPr="00CF0051" w:rsidRDefault="00236B33" w:rsidP="00CF0051">
      <w:pPr>
        <w:pStyle w:val="s16"/>
        <w:numPr>
          <w:ilvl w:val="0"/>
          <w:numId w:val="16"/>
        </w:numPr>
        <w:shd w:val="clear" w:color="auto" w:fill="FFFFFF"/>
        <w:spacing w:line="360" w:lineRule="auto"/>
        <w:ind w:left="709" w:hanging="283"/>
        <w:jc w:val="both"/>
        <w:rPr>
          <w:color w:val="22272F"/>
          <w:sz w:val="26"/>
          <w:szCs w:val="26"/>
        </w:rPr>
      </w:pPr>
      <w:r w:rsidRPr="00CF0051">
        <w:rPr>
          <w:color w:val="22272F"/>
          <w:sz w:val="26"/>
          <w:szCs w:val="26"/>
        </w:rPr>
        <w:t>применять первичные средства пожаротушения;</w:t>
      </w:r>
    </w:p>
    <w:p w:rsidR="00236B33" w:rsidRPr="00CF0051" w:rsidRDefault="00236B33" w:rsidP="00CF0051">
      <w:pPr>
        <w:pStyle w:val="s16"/>
        <w:numPr>
          <w:ilvl w:val="0"/>
          <w:numId w:val="16"/>
        </w:numPr>
        <w:shd w:val="clear" w:color="auto" w:fill="FFFFFF"/>
        <w:spacing w:line="360" w:lineRule="auto"/>
        <w:ind w:left="709" w:hanging="283"/>
        <w:jc w:val="both"/>
        <w:rPr>
          <w:color w:val="22272F"/>
          <w:sz w:val="26"/>
          <w:szCs w:val="26"/>
        </w:rPr>
      </w:pPr>
      <w:proofErr w:type="gramStart"/>
      <w:r w:rsidRPr="00CF0051">
        <w:rPr>
          <w:color w:val="22272F"/>
          <w:sz w:val="26"/>
          <w:szCs w:val="26"/>
        </w:rP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  <w:proofErr w:type="gramEnd"/>
    </w:p>
    <w:p w:rsidR="00236B33" w:rsidRPr="00CF0051" w:rsidRDefault="00236B33" w:rsidP="00CF0051">
      <w:pPr>
        <w:pStyle w:val="s16"/>
        <w:numPr>
          <w:ilvl w:val="0"/>
          <w:numId w:val="16"/>
        </w:numPr>
        <w:shd w:val="clear" w:color="auto" w:fill="FFFFFF"/>
        <w:spacing w:line="360" w:lineRule="auto"/>
        <w:ind w:left="709" w:hanging="283"/>
        <w:jc w:val="both"/>
        <w:rPr>
          <w:color w:val="22272F"/>
          <w:sz w:val="26"/>
          <w:szCs w:val="26"/>
        </w:rPr>
      </w:pPr>
      <w:r w:rsidRPr="00CF0051">
        <w:rPr>
          <w:color w:val="22272F"/>
          <w:sz w:val="26"/>
          <w:szCs w:val="26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236B33" w:rsidRPr="00CF0051" w:rsidRDefault="00236B33" w:rsidP="00CF0051">
      <w:pPr>
        <w:pStyle w:val="s16"/>
        <w:numPr>
          <w:ilvl w:val="0"/>
          <w:numId w:val="16"/>
        </w:numPr>
        <w:shd w:val="clear" w:color="auto" w:fill="FFFFFF"/>
        <w:spacing w:line="360" w:lineRule="auto"/>
        <w:ind w:left="709" w:hanging="283"/>
        <w:jc w:val="both"/>
        <w:rPr>
          <w:color w:val="22272F"/>
          <w:sz w:val="26"/>
          <w:szCs w:val="26"/>
        </w:rPr>
      </w:pPr>
      <w:r w:rsidRPr="00CF0051">
        <w:rPr>
          <w:color w:val="22272F"/>
          <w:sz w:val="26"/>
          <w:szCs w:val="26"/>
        </w:rPr>
        <w:t xml:space="preserve">владеть способами бесконфликтного общения и </w:t>
      </w:r>
      <w:proofErr w:type="spellStart"/>
      <w:r w:rsidRPr="00CF0051">
        <w:rPr>
          <w:color w:val="22272F"/>
          <w:sz w:val="26"/>
          <w:szCs w:val="26"/>
        </w:rPr>
        <w:t>саморегуляции</w:t>
      </w:r>
      <w:proofErr w:type="spellEnd"/>
      <w:r w:rsidRPr="00CF0051">
        <w:rPr>
          <w:color w:val="22272F"/>
          <w:sz w:val="26"/>
          <w:szCs w:val="26"/>
        </w:rPr>
        <w:t xml:space="preserve"> в повседневной деятельности и экстремальных условиях военной службы;</w:t>
      </w:r>
    </w:p>
    <w:p w:rsidR="00236B33" w:rsidRPr="00CF0051" w:rsidRDefault="00236B33" w:rsidP="00CF0051">
      <w:pPr>
        <w:pStyle w:val="s16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709" w:hanging="283"/>
        <w:jc w:val="both"/>
        <w:rPr>
          <w:color w:val="22272F"/>
          <w:sz w:val="26"/>
          <w:szCs w:val="26"/>
        </w:rPr>
      </w:pPr>
      <w:r w:rsidRPr="00CF0051">
        <w:rPr>
          <w:color w:val="22272F"/>
          <w:sz w:val="26"/>
          <w:szCs w:val="26"/>
        </w:rPr>
        <w:t>оказы</w:t>
      </w:r>
      <w:r w:rsidR="00E82506" w:rsidRPr="00CF0051">
        <w:rPr>
          <w:color w:val="22272F"/>
          <w:sz w:val="26"/>
          <w:szCs w:val="26"/>
        </w:rPr>
        <w:t>вать первую помощь пострадавшим.</w:t>
      </w:r>
    </w:p>
    <w:p w:rsidR="00236B33" w:rsidRPr="00CF0051" w:rsidRDefault="00236B33" w:rsidP="00CF0051">
      <w:pPr>
        <w:spacing w:line="360" w:lineRule="auto"/>
        <w:jc w:val="both"/>
        <w:rPr>
          <w:color w:val="000000"/>
          <w:sz w:val="26"/>
          <w:szCs w:val="26"/>
          <w:u w:val="single"/>
          <w:shd w:val="clear" w:color="auto" w:fill="FFFFFF"/>
        </w:rPr>
      </w:pPr>
      <w:r w:rsidRPr="00CF0051">
        <w:rPr>
          <w:sz w:val="26"/>
          <w:szCs w:val="26"/>
        </w:rPr>
        <w:t xml:space="preserve">В результате освоения дисциплины обучающийся </w:t>
      </w:r>
      <w:r w:rsidRPr="00CF0051">
        <w:rPr>
          <w:b/>
          <w:sz w:val="26"/>
          <w:szCs w:val="26"/>
          <w:u w:val="single"/>
        </w:rPr>
        <w:t>должен</w:t>
      </w:r>
      <w:r w:rsidRPr="00CF0051">
        <w:rPr>
          <w:sz w:val="26"/>
          <w:szCs w:val="26"/>
        </w:rPr>
        <w:t xml:space="preserve"> </w:t>
      </w:r>
      <w:r w:rsidRPr="00CF0051">
        <w:rPr>
          <w:b/>
          <w:sz w:val="26"/>
          <w:szCs w:val="26"/>
          <w:u w:val="single"/>
        </w:rPr>
        <w:t>знать</w:t>
      </w:r>
      <w:r w:rsidRPr="00CF0051">
        <w:rPr>
          <w:sz w:val="26"/>
          <w:szCs w:val="26"/>
          <w:u w:val="single"/>
        </w:rPr>
        <w:t>:</w:t>
      </w:r>
    </w:p>
    <w:p w:rsidR="00236B33" w:rsidRPr="00CF0051" w:rsidRDefault="00236B33" w:rsidP="00CF0051">
      <w:pPr>
        <w:pStyle w:val="s16"/>
        <w:widowControl w:val="0"/>
        <w:numPr>
          <w:ilvl w:val="0"/>
          <w:numId w:val="17"/>
        </w:numPr>
        <w:shd w:val="clear" w:color="auto" w:fill="FFFFFF"/>
        <w:spacing w:before="0" w:beforeAutospacing="0" w:line="360" w:lineRule="auto"/>
        <w:ind w:left="714" w:hanging="357"/>
        <w:jc w:val="both"/>
        <w:rPr>
          <w:color w:val="22272F"/>
          <w:sz w:val="26"/>
          <w:szCs w:val="26"/>
        </w:rPr>
      </w:pPr>
      <w:r w:rsidRPr="00CF0051">
        <w:rPr>
          <w:color w:val="22272F"/>
          <w:sz w:val="26"/>
          <w:szCs w:val="26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236B33" w:rsidRPr="00CF0051" w:rsidRDefault="00236B33" w:rsidP="00CF0051">
      <w:pPr>
        <w:pStyle w:val="s16"/>
        <w:widowControl w:val="0"/>
        <w:numPr>
          <w:ilvl w:val="0"/>
          <w:numId w:val="17"/>
        </w:numPr>
        <w:shd w:val="clear" w:color="auto" w:fill="FFFFFF"/>
        <w:spacing w:line="360" w:lineRule="auto"/>
        <w:ind w:left="714" w:hanging="357"/>
        <w:jc w:val="both"/>
        <w:rPr>
          <w:color w:val="22272F"/>
          <w:sz w:val="26"/>
          <w:szCs w:val="26"/>
        </w:rPr>
      </w:pPr>
      <w:r w:rsidRPr="00CF0051">
        <w:rPr>
          <w:color w:val="22272F"/>
          <w:sz w:val="26"/>
          <w:szCs w:val="26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236B33" w:rsidRPr="00CF0051" w:rsidRDefault="00236B33" w:rsidP="00CF0051">
      <w:pPr>
        <w:pStyle w:val="s16"/>
        <w:widowControl w:val="0"/>
        <w:numPr>
          <w:ilvl w:val="0"/>
          <w:numId w:val="17"/>
        </w:numPr>
        <w:shd w:val="clear" w:color="auto" w:fill="FFFFFF"/>
        <w:spacing w:line="360" w:lineRule="auto"/>
        <w:ind w:left="714" w:hanging="357"/>
        <w:jc w:val="both"/>
        <w:rPr>
          <w:color w:val="22272F"/>
          <w:sz w:val="26"/>
          <w:szCs w:val="26"/>
        </w:rPr>
      </w:pPr>
      <w:r w:rsidRPr="00CF0051">
        <w:rPr>
          <w:color w:val="22272F"/>
          <w:sz w:val="26"/>
          <w:szCs w:val="26"/>
        </w:rPr>
        <w:t>основы военной службы и обороны государства;</w:t>
      </w:r>
    </w:p>
    <w:p w:rsidR="00236B33" w:rsidRPr="00CF0051" w:rsidRDefault="00236B33" w:rsidP="00CF0051">
      <w:pPr>
        <w:pStyle w:val="s16"/>
        <w:numPr>
          <w:ilvl w:val="0"/>
          <w:numId w:val="17"/>
        </w:numPr>
        <w:shd w:val="clear" w:color="auto" w:fill="FFFFFF"/>
        <w:spacing w:line="360" w:lineRule="auto"/>
        <w:jc w:val="both"/>
        <w:rPr>
          <w:color w:val="22272F"/>
          <w:sz w:val="26"/>
          <w:szCs w:val="26"/>
        </w:rPr>
      </w:pPr>
      <w:r w:rsidRPr="00CF0051">
        <w:rPr>
          <w:color w:val="22272F"/>
          <w:sz w:val="26"/>
          <w:szCs w:val="26"/>
        </w:rPr>
        <w:t>задачи и основные мероприятия гражданской обороны;</w:t>
      </w:r>
    </w:p>
    <w:p w:rsidR="00236B33" w:rsidRPr="00CF0051" w:rsidRDefault="00236B33" w:rsidP="00CF0051">
      <w:pPr>
        <w:pStyle w:val="s16"/>
        <w:numPr>
          <w:ilvl w:val="0"/>
          <w:numId w:val="17"/>
        </w:numPr>
        <w:shd w:val="clear" w:color="auto" w:fill="FFFFFF"/>
        <w:spacing w:line="360" w:lineRule="auto"/>
        <w:jc w:val="both"/>
        <w:rPr>
          <w:color w:val="22272F"/>
          <w:sz w:val="26"/>
          <w:szCs w:val="26"/>
        </w:rPr>
      </w:pPr>
      <w:r w:rsidRPr="00CF0051">
        <w:rPr>
          <w:color w:val="22272F"/>
          <w:sz w:val="26"/>
          <w:szCs w:val="26"/>
        </w:rPr>
        <w:t>способы защиты населения от оружия массового поражения;</w:t>
      </w:r>
    </w:p>
    <w:p w:rsidR="00236B33" w:rsidRPr="00CF0051" w:rsidRDefault="00236B33" w:rsidP="00CF0051">
      <w:pPr>
        <w:pStyle w:val="s16"/>
        <w:numPr>
          <w:ilvl w:val="0"/>
          <w:numId w:val="17"/>
        </w:numPr>
        <w:shd w:val="clear" w:color="auto" w:fill="FFFFFF"/>
        <w:spacing w:line="360" w:lineRule="auto"/>
        <w:jc w:val="both"/>
        <w:rPr>
          <w:color w:val="22272F"/>
          <w:sz w:val="26"/>
          <w:szCs w:val="26"/>
        </w:rPr>
      </w:pPr>
      <w:r w:rsidRPr="00CF0051">
        <w:rPr>
          <w:color w:val="22272F"/>
          <w:sz w:val="26"/>
          <w:szCs w:val="26"/>
        </w:rPr>
        <w:t>меры пожарной безопасности и правила безопасного поведения при пожарах;</w:t>
      </w:r>
    </w:p>
    <w:p w:rsidR="00236B33" w:rsidRPr="00CF0051" w:rsidRDefault="00236B33" w:rsidP="00CF0051">
      <w:pPr>
        <w:pStyle w:val="s16"/>
        <w:numPr>
          <w:ilvl w:val="0"/>
          <w:numId w:val="17"/>
        </w:numPr>
        <w:shd w:val="clear" w:color="auto" w:fill="FFFFFF"/>
        <w:spacing w:line="360" w:lineRule="auto"/>
        <w:jc w:val="both"/>
        <w:rPr>
          <w:color w:val="22272F"/>
          <w:sz w:val="26"/>
          <w:szCs w:val="26"/>
        </w:rPr>
      </w:pPr>
      <w:r w:rsidRPr="00CF0051">
        <w:rPr>
          <w:color w:val="22272F"/>
          <w:sz w:val="26"/>
          <w:szCs w:val="26"/>
        </w:rPr>
        <w:t>организацию и порядок призыва граждан на военную службу и поступления на нее в добровольном порядке;</w:t>
      </w:r>
    </w:p>
    <w:p w:rsidR="00236B33" w:rsidRPr="00CF0051" w:rsidRDefault="00236B33" w:rsidP="00CF0051">
      <w:pPr>
        <w:pStyle w:val="s16"/>
        <w:numPr>
          <w:ilvl w:val="0"/>
          <w:numId w:val="17"/>
        </w:numPr>
        <w:shd w:val="clear" w:color="auto" w:fill="FFFFFF"/>
        <w:spacing w:line="360" w:lineRule="auto"/>
        <w:jc w:val="both"/>
        <w:rPr>
          <w:color w:val="22272F"/>
          <w:sz w:val="26"/>
          <w:szCs w:val="26"/>
        </w:rPr>
      </w:pPr>
      <w:r w:rsidRPr="00CF0051">
        <w:rPr>
          <w:color w:val="22272F"/>
          <w:sz w:val="26"/>
          <w:szCs w:val="26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:rsidR="00236B33" w:rsidRPr="00CF0051" w:rsidRDefault="00236B33" w:rsidP="00CF0051">
      <w:pPr>
        <w:pStyle w:val="s16"/>
        <w:numPr>
          <w:ilvl w:val="0"/>
          <w:numId w:val="17"/>
        </w:numPr>
        <w:shd w:val="clear" w:color="auto" w:fill="FFFFFF"/>
        <w:spacing w:line="360" w:lineRule="auto"/>
        <w:jc w:val="both"/>
        <w:rPr>
          <w:color w:val="22272F"/>
          <w:sz w:val="26"/>
          <w:szCs w:val="26"/>
        </w:rPr>
      </w:pPr>
      <w:r w:rsidRPr="00CF0051">
        <w:rPr>
          <w:color w:val="22272F"/>
          <w:sz w:val="26"/>
          <w:szCs w:val="26"/>
        </w:rPr>
        <w:t>область применения получаемых профессиональных знаний при исполнении обязанностей военной службы;</w:t>
      </w:r>
    </w:p>
    <w:p w:rsidR="00236B33" w:rsidRPr="00CF0051" w:rsidRDefault="00236B33" w:rsidP="00CF0051">
      <w:pPr>
        <w:pStyle w:val="s16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22272F"/>
          <w:sz w:val="26"/>
          <w:szCs w:val="26"/>
        </w:rPr>
      </w:pPr>
      <w:r w:rsidRPr="00CF0051">
        <w:rPr>
          <w:color w:val="22272F"/>
          <w:sz w:val="26"/>
          <w:szCs w:val="26"/>
        </w:rPr>
        <w:t>порядок и правила оказания первой помощи пострадавшим.</w:t>
      </w:r>
    </w:p>
    <w:p w:rsidR="00236B33" w:rsidRPr="00CF0051" w:rsidRDefault="00236B33" w:rsidP="00CF0051">
      <w:pPr>
        <w:pStyle w:val="3"/>
        <w:shd w:val="clear" w:color="auto" w:fill="auto"/>
        <w:tabs>
          <w:tab w:val="left" w:pos="188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F0051">
        <w:rPr>
          <w:rFonts w:ascii="Times New Roman" w:hAnsi="Times New Roman" w:cs="Times New Roman"/>
          <w:sz w:val="26"/>
          <w:szCs w:val="26"/>
        </w:rPr>
        <w:lastRenderedPageBreak/>
        <w:t>В результате изучения дисциплины у обучающегося формируются следующие общие и профессиональные компетенции:</w:t>
      </w:r>
      <w:proofErr w:type="gramEnd"/>
    </w:p>
    <w:p w:rsidR="00163D4B" w:rsidRPr="00CF0051" w:rsidRDefault="00163D4B" w:rsidP="00CF0051">
      <w:pPr>
        <w:pStyle w:val="3"/>
        <w:shd w:val="clear" w:color="auto" w:fill="auto"/>
        <w:tabs>
          <w:tab w:val="left" w:pos="188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163D4B" w:rsidRPr="00CF0051" w:rsidTr="00163D4B">
        <w:tc>
          <w:tcPr>
            <w:tcW w:w="9639" w:type="dxa"/>
          </w:tcPr>
          <w:p w:rsidR="00163D4B" w:rsidRPr="00CF0051" w:rsidRDefault="00163D4B" w:rsidP="00CF0051">
            <w:pPr>
              <w:spacing w:line="360" w:lineRule="auto"/>
              <w:ind w:left="31" w:hanging="31"/>
              <w:rPr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ОК 1. Понимать сущность и социальную значимость будущей профессии, проявлять к ней устойчивый интерес.</w:t>
            </w:r>
          </w:p>
        </w:tc>
      </w:tr>
      <w:tr w:rsidR="00163D4B" w:rsidRPr="00CF0051" w:rsidTr="00163D4B">
        <w:tc>
          <w:tcPr>
            <w:tcW w:w="9639" w:type="dxa"/>
          </w:tcPr>
          <w:p w:rsidR="00163D4B" w:rsidRPr="00CF0051" w:rsidRDefault="00163D4B" w:rsidP="00CF0051">
            <w:pPr>
              <w:spacing w:line="360" w:lineRule="auto"/>
              <w:ind w:left="31" w:hanging="31"/>
              <w:rPr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163D4B" w:rsidRPr="00CF0051" w:rsidTr="00163D4B">
        <w:tc>
          <w:tcPr>
            <w:tcW w:w="9639" w:type="dxa"/>
          </w:tcPr>
          <w:p w:rsidR="00163D4B" w:rsidRPr="00CF0051" w:rsidRDefault="00163D4B" w:rsidP="00CF0051">
            <w:pPr>
              <w:spacing w:line="360" w:lineRule="auto"/>
              <w:ind w:left="31" w:hanging="31"/>
              <w:rPr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163D4B" w:rsidRPr="00CF0051" w:rsidTr="00163D4B">
        <w:tc>
          <w:tcPr>
            <w:tcW w:w="9639" w:type="dxa"/>
          </w:tcPr>
          <w:p w:rsidR="00163D4B" w:rsidRPr="00CF0051" w:rsidRDefault="00163D4B" w:rsidP="00CF0051">
            <w:pPr>
              <w:spacing w:line="360" w:lineRule="auto"/>
              <w:ind w:left="31" w:hanging="31"/>
              <w:rPr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</w:tr>
      <w:tr w:rsidR="00163D4B" w:rsidRPr="00CF0051" w:rsidTr="00163D4B">
        <w:tc>
          <w:tcPr>
            <w:tcW w:w="9639" w:type="dxa"/>
          </w:tcPr>
          <w:p w:rsidR="00163D4B" w:rsidRPr="00CF0051" w:rsidRDefault="00163D4B" w:rsidP="00CF0051">
            <w:pPr>
              <w:spacing w:line="360" w:lineRule="auto"/>
              <w:ind w:left="31" w:hanging="31"/>
              <w:rPr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</w:tr>
      <w:tr w:rsidR="00163D4B" w:rsidRPr="00CF0051" w:rsidTr="00163D4B">
        <w:tc>
          <w:tcPr>
            <w:tcW w:w="9639" w:type="dxa"/>
          </w:tcPr>
          <w:p w:rsidR="00163D4B" w:rsidRPr="00CF0051" w:rsidRDefault="00163D4B" w:rsidP="00CF0051">
            <w:pPr>
              <w:spacing w:line="360" w:lineRule="auto"/>
              <w:ind w:left="31" w:hanging="31"/>
              <w:rPr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ОК 6. Работать в команде, эффективно общаться с коллегами, руководством.</w:t>
            </w:r>
          </w:p>
        </w:tc>
      </w:tr>
    </w:tbl>
    <w:p w:rsidR="00163D4B" w:rsidRPr="00CF0051" w:rsidRDefault="00163D4B" w:rsidP="00CF0051">
      <w:pPr>
        <w:spacing w:line="360" w:lineRule="auto"/>
        <w:ind w:left="260" w:right="300"/>
        <w:rPr>
          <w:rFonts w:eastAsia="Times New Roman"/>
          <w:i/>
          <w:iCs/>
          <w:sz w:val="26"/>
          <w:szCs w:val="26"/>
        </w:rPr>
      </w:pPr>
    </w:p>
    <w:p w:rsidR="00726F5C" w:rsidRPr="00CF0051" w:rsidRDefault="00744D0C" w:rsidP="004D0231">
      <w:pPr>
        <w:spacing w:line="360" w:lineRule="auto"/>
        <w:ind w:left="260" w:right="300"/>
        <w:rPr>
          <w:sz w:val="26"/>
          <w:szCs w:val="26"/>
        </w:rPr>
      </w:pPr>
      <w:r w:rsidRPr="004D0231">
        <w:rPr>
          <w:rFonts w:eastAsia="Times New Roman"/>
          <w:iCs/>
          <w:sz w:val="26"/>
          <w:szCs w:val="26"/>
        </w:rPr>
        <w:t>1.4. Основные образовательные технологии</w:t>
      </w:r>
    </w:p>
    <w:p w:rsidR="00163D4B" w:rsidRPr="00CF0051" w:rsidRDefault="00744D0C" w:rsidP="00CF0051">
      <w:pPr>
        <w:spacing w:line="360" w:lineRule="auto"/>
        <w:ind w:left="260" w:firstLine="706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В процессе изучения дисциплины используются не только традиционные технологии, формы и методы обучения, но и инновационные технологии, активные и интерактивные формы проведения занятий: лекции, семинарские занятия, консультации, самостоятельная и научно-исследовательская работа, лекции с элементами проблемного изложения, тестирование, решение ситуационных задач, дискуссии.</w:t>
      </w:r>
    </w:p>
    <w:p w:rsidR="00031E44" w:rsidRPr="00CF0051" w:rsidRDefault="00031E44" w:rsidP="00CF0051">
      <w:pPr>
        <w:spacing w:line="360" w:lineRule="auto"/>
        <w:ind w:left="260" w:firstLine="706"/>
        <w:jc w:val="both"/>
        <w:rPr>
          <w:rFonts w:eastAsia="Times New Roman"/>
          <w:sz w:val="26"/>
          <w:szCs w:val="26"/>
        </w:rPr>
      </w:pPr>
      <w:r w:rsidRPr="00CF0051">
        <w:rPr>
          <w:b/>
          <w:i/>
          <w:iCs/>
          <w:sz w:val="26"/>
          <w:szCs w:val="26"/>
        </w:rPr>
        <w:t>Промежуточная аттестация – дифференцированный зачет</w:t>
      </w:r>
    </w:p>
    <w:p w:rsidR="002B3961" w:rsidRPr="00CF0051" w:rsidRDefault="002B3961" w:rsidP="00CF0051">
      <w:pPr>
        <w:spacing w:line="360" w:lineRule="auto"/>
        <w:ind w:right="-239"/>
        <w:jc w:val="center"/>
        <w:rPr>
          <w:rFonts w:eastAsia="Times New Roman"/>
          <w:b/>
          <w:bCs/>
          <w:sz w:val="26"/>
          <w:szCs w:val="26"/>
        </w:rPr>
      </w:pPr>
    </w:p>
    <w:p w:rsidR="00371A21" w:rsidRPr="00CF0051" w:rsidRDefault="00371A21" w:rsidP="00CF0051">
      <w:pPr>
        <w:spacing w:line="360" w:lineRule="auto"/>
        <w:ind w:right="-39"/>
        <w:rPr>
          <w:rFonts w:eastAsia="Times New Roman"/>
          <w:b/>
          <w:bCs/>
          <w:sz w:val="26"/>
          <w:szCs w:val="26"/>
        </w:rPr>
      </w:pPr>
    </w:p>
    <w:p w:rsidR="00726F5C" w:rsidRPr="00CF0051" w:rsidRDefault="00744D0C" w:rsidP="004D0231">
      <w:pPr>
        <w:spacing w:line="360" w:lineRule="auto"/>
        <w:ind w:right="-39"/>
        <w:jc w:val="center"/>
        <w:rPr>
          <w:sz w:val="26"/>
          <w:szCs w:val="26"/>
        </w:rPr>
      </w:pPr>
      <w:r w:rsidRPr="00CF0051">
        <w:rPr>
          <w:rFonts w:eastAsia="Times New Roman"/>
          <w:b/>
          <w:bCs/>
          <w:sz w:val="26"/>
          <w:szCs w:val="26"/>
        </w:rPr>
        <w:t xml:space="preserve">ПМ.00 </w:t>
      </w:r>
      <w:r w:rsidR="00B00A10" w:rsidRPr="00CF0051">
        <w:rPr>
          <w:rFonts w:eastAsia="Times New Roman"/>
          <w:b/>
          <w:bCs/>
          <w:sz w:val="26"/>
          <w:szCs w:val="26"/>
        </w:rPr>
        <w:t>АННОТАЦИИ ПРОФЕССИОНАЛЬНЫХ МОДУЛЕЙ</w:t>
      </w:r>
    </w:p>
    <w:p w:rsidR="00726F5C" w:rsidRPr="004D0231" w:rsidRDefault="00651699" w:rsidP="004D0231">
      <w:pPr>
        <w:spacing w:line="360" w:lineRule="auto"/>
        <w:ind w:right="-119"/>
        <w:jc w:val="center"/>
        <w:rPr>
          <w:rFonts w:eastAsia="Times New Roman"/>
          <w:b/>
          <w:bCs/>
          <w:sz w:val="26"/>
          <w:szCs w:val="26"/>
        </w:rPr>
      </w:pPr>
      <w:r w:rsidRPr="00CF0051">
        <w:rPr>
          <w:rFonts w:eastAsia="Times New Roman"/>
          <w:b/>
          <w:bCs/>
          <w:sz w:val="26"/>
          <w:szCs w:val="26"/>
        </w:rPr>
        <w:t>Аннотация рабочей программы профессионального модуля</w:t>
      </w:r>
    </w:p>
    <w:p w:rsidR="00B00A10" w:rsidRPr="00CF0051" w:rsidRDefault="00744D0C" w:rsidP="00CF0051">
      <w:pPr>
        <w:spacing w:line="360" w:lineRule="auto"/>
        <w:ind w:right="-99"/>
        <w:jc w:val="center"/>
        <w:rPr>
          <w:rFonts w:eastAsia="Times New Roman"/>
          <w:i/>
          <w:iCs/>
          <w:sz w:val="26"/>
          <w:szCs w:val="26"/>
        </w:rPr>
      </w:pPr>
      <w:r w:rsidRPr="00CF0051">
        <w:rPr>
          <w:rFonts w:eastAsia="Times New Roman"/>
          <w:b/>
          <w:bCs/>
          <w:sz w:val="26"/>
          <w:szCs w:val="26"/>
        </w:rPr>
        <w:t>ПМ.01</w:t>
      </w:r>
      <w:proofErr w:type="gramStart"/>
      <w:r w:rsidRPr="00CF0051">
        <w:rPr>
          <w:rFonts w:eastAsia="Times New Roman"/>
          <w:b/>
          <w:bCs/>
          <w:sz w:val="26"/>
          <w:szCs w:val="26"/>
        </w:rPr>
        <w:t xml:space="preserve"> </w:t>
      </w:r>
      <w:r w:rsidR="009765FB" w:rsidRPr="00CF0051">
        <w:rPr>
          <w:b/>
          <w:sz w:val="26"/>
          <w:szCs w:val="26"/>
          <w:u w:val="single"/>
        </w:rPr>
        <w:t>П</w:t>
      </w:r>
      <w:proofErr w:type="gramEnd"/>
      <w:r w:rsidR="009765FB" w:rsidRPr="00CF0051">
        <w:rPr>
          <w:b/>
          <w:sz w:val="26"/>
          <w:szCs w:val="26"/>
          <w:u w:val="single"/>
        </w:rPr>
        <w:t>одготовительно – сварочные работы и контроль качества сварных швов после сварки</w:t>
      </w:r>
    </w:p>
    <w:p w:rsidR="00726F5C" w:rsidRPr="00CF0051" w:rsidRDefault="00744D0C" w:rsidP="004D0231">
      <w:pPr>
        <w:spacing w:line="360" w:lineRule="auto"/>
        <w:ind w:right="-99"/>
        <w:rPr>
          <w:sz w:val="26"/>
          <w:szCs w:val="26"/>
        </w:rPr>
      </w:pPr>
      <w:r w:rsidRPr="004D0231">
        <w:rPr>
          <w:rFonts w:eastAsia="Times New Roman"/>
          <w:iCs/>
          <w:sz w:val="26"/>
          <w:szCs w:val="26"/>
        </w:rPr>
        <w:t>1.1. Область применения рабочей программы</w:t>
      </w:r>
    </w:p>
    <w:p w:rsidR="00B00A10" w:rsidRPr="00CF0051" w:rsidRDefault="003F4558" w:rsidP="00CF0051">
      <w:pPr>
        <w:spacing w:line="360" w:lineRule="auto"/>
        <w:ind w:firstLine="708"/>
        <w:jc w:val="both"/>
        <w:rPr>
          <w:rFonts w:eastAsia="Calibri"/>
          <w:sz w:val="26"/>
          <w:szCs w:val="26"/>
        </w:rPr>
      </w:pPr>
      <w:proofErr w:type="gramStart"/>
      <w:r w:rsidRPr="00CF0051">
        <w:rPr>
          <w:rFonts w:eastAsia="Times New Roman"/>
          <w:sz w:val="26"/>
          <w:szCs w:val="26"/>
        </w:rPr>
        <w:t xml:space="preserve">Рабочая программа профессионального модуля является частью основной профессиональной образовательной программы в соответствии с ФГОС СПО 15.01.05 Сварщик (ручной и частично механизированной сварки (наплавки), входящей в состав укрупненной группы профессий, специальностей, направлений подготовки среднего профессионального образования: 15.00.00 Машиностроение, </w:t>
      </w:r>
      <w:r w:rsidR="00B00A10" w:rsidRPr="00CF0051">
        <w:rPr>
          <w:rFonts w:eastAsia="Calibri"/>
          <w:sz w:val="26"/>
          <w:szCs w:val="26"/>
        </w:rPr>
        <w:t xml:space="preserve">в части освоения основного </w:t>
      </w:r>
      <w:r w:rsidR="00B00A10" w:rsidRPr="00CF0051">
        <w:rPr>
          <w:rFonts w:eastAsia="Calibri"/>
          <w:sz w:val="26"/>
          <w:szCs w:val="26"/>
        </w:rPr>
        <w:lastRenderedPageBreak/>
        <w:t xml:space="preserve">вида профессиональной деятельности (ВПД) </w:t>
      </w:r>
      <w:r w:rsidRPr="00CF0051">
        <w:rPr>
          <w:rFonts w:eastAsia="Times New Roman"/>
          <w:sz w:val="26"/>
          <w:szCs w:val="26"/>
        </w:rPr>
        <w:t>Проведение подготовительных, сборочных операций перед сваркой, зачистка и контроль сварных швов после сварки</w:t>
      </w:r>
      <w:r w:rsidRPr="00CF0051">
        <w:rPr>
          <w:rFonts w:eastAsia="Calibri"/>
          <w:sz w:val="26"/>
          <w:szCs w:val="26"/>
        </w:rPr>
        <w:t xml:space="preserve"> </w:t>
      </w:r>
      <w:r w:rsidR="00B00A10" w:rsidRPr="00CF0051">
        <w:rPr>
          <w:rFonts w:eastAsia="Calibri"/>
          <w:sz w:val="26"/>
          <w:szCs w:val="26"/>
        </w:rPr>
        <w:t>и соответствующих</w:t>
      </w:r>
      <w:proofErr w:type="gramEnd"/>
      <w:r w:rsidR="00B00A10" w:rsidRPr="00CF0051">
        <w:rPr>
          <w:rFonts w:eastAsia="Calibri"/>
          <w:sz w:val="26"/>
          <w:szCs w:val="26"/>
        </w:rPr>
        <w:t xml:space="preserve"> пр</w:t>
      </w:r>
      <w:bookmarkStart w:id="0" w:name="sub_15211"/>
      <w:r w:rsidR="00B00A10" w:rsidRPr="00CF0051">
        <w:rPr>
          <w:rFonts w:eastAsia="Calibri"/>
          <w:sz w:val="26"/>
          <w:szCs w:val="26"/>
        </w:rPr>
        <w:t>офессиональных компетенций (ПК):</w:t>
      </w:r>
    </w:p>
    <w:p w:rsidR="00B02CE6" w:rsidRPr="00CF0051" w:rsidRDefault="00B02CE6" w:rsidP="00CF0051">
      <w:pPr>
        <w:spacing w:line="360" w:lineRule="auto"/>
        <w:ind w:firstLine="708"/>
        <w:jc w:val="both"/>
        <w:rPr>
          <w:rFonts w:eastAsia="Calibri"/>
          <w:sz w:val="26"/>
          <w:szCs w:val="26"/>
        </w:rPr>
      </w:pPr>
    </w:p>
    <w:tbl>
      <w:tblPr>
        <w:tblStyle w:val="a4"/>
        <w:tblW w:w="499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3"/>
        <w:gridCol w:w="9242"/>
      </w:tblGrid>
      <w:tr w:rsidR="003F4558" w:rsidRPr="00CF0051" w:rsidTr="00B02CE6">
        <w:tc>
          <w:tcPr>
            <w:tcW w:w="559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1.1.</w:t>
            </w:r>
          </w:p>
        </w:tc>
        <w:tc>
          <w:tcPr>
            <w:tcW w:w="4441" w:type="pct"/>
          </w:tcPr>
          <w:p w:rsidR="003F4558" w:rsidRPr="00CF0051" w:rsidRDefault="003F4558" w:rsidP="00CF0051">
            <w:pPr>
              <w:pStyle w:val="23"/>
              <w:widowControl w:val="0"/>
              <w:numPr>
                <w:ilvl w:val="0"/>
                <w:numId w:val="18"/>
              </w:numPr>
              <w:spacing w:line="360" w:lineRule="auto"/>
              <w:ind w:left="0" w:hanging="284"/>
              <w:jc w:val="both"/>
              <w:rPr>
                <w:spacing w:val="-4"/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Читать</w:t>
            </w:r>
            <w:r w:rsidRPr="00CF0051">
              <w:rPr>
                <w:spacing w:val="-4"/>
                <w:sz w:val="26"/>
                <w:szCs w:val="26"/>
              </w:rPr>
              <w:t xml:space="preserve"> чертежи средней сложности и сложных сварных металлоконструкций.</w:t>
            </w:r>
          </w:p>
        </w:tc>
      </w:tr>
      <w:tr w:rsidR="003F4558" w:rsidRPr="00CF0051" w:rsidTr="00B02CE6">
        <w:tc>
          <w:tcPr>
            <w:tcW w:w="559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1.2.</w:t>
            </w:r>
          </w:p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441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</w:tc>
      </w:tr>
      <w:tr w:rsidR="003F4558" w:rsidRPr="00CF0051" w:rsidTr="00B02CE6">
        <w:tc>
          <w:tcPr>
            <w:tcW w:w="559" w:type="pct"/>
          </w:tcPr>
          <w:p w:rsidR="003F4558" w:rsidRPr="00CF0051" w:rsidRDefault="003F4558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1.3.</w:t>
            </w:r>
          </w:p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441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сварки.</w:t>
            </w:r>
          </w:p>
        </w:tc>
      </w:tr>
      <w:tr w:rsidR="003F4558" w:rsidRPr="00CF0051" w:rsidTr="00B02CE6">
        <w:tc>
          <w:tcPr>
            <w:tcW w:w="559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1.4.</w:t>
            </w:r>
          </w:p>
        </w:tc>
        <w:tc>
          <w:tcPr>
            <w:tcW w:w="4441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Подготавливать и проверять сварочные материалы для различных способов сварки.</w:t>
            </w:r>
          </w:p>
        </w:tc>
      </w:tr>
      <w:tr w:rsidR="003F4558" w:rsidRPr="00CF0051" w:rsidTr="00B02CE6">
        <w:tc>
          <w:tcPr>
            <w:tcW w:w="559" w:type="pct"/>
          </w:tcPr>
          <w:p w:rsidR="003F4558" w:rsidRPr="00CF0051" w:rsidRDefault="003F4558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1.5.</w:t>
            </w:r>
          </w:p>
        </w:tc>
        <w:tc>
          <w:tcPr>
            <w:tcW w:w="4441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Выполнять сборку и подготовку элементов конструкции под сварку.</w:t>
            </w:r>
          </w:p>
        </w:tc>
      </w:tr>
      <w:tr w:rsidR="003F4558" w:rsidRPr="00CF0051" w:rsidTr="00B02CE6">
        <w:tc>
          <w:tcPr>
            <w:tcW w:w="559" w:type="pct"/>
          </w:tcPr>
          <w:p w:rsidR="003F4558" w:rsidRPr="00CF0051" w:rsidRDefault="003F4558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1.6.</w:t>
            </w:r>
          </w:p>
        </w:tc>
        <w:tc>
          <w:tcPr>
            <w:tcW w:w="4441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Проводить контроль подготовки и сборки элементов конструкции под сварку.</w:t>
            </w:r>
          </w:p>
        </w:tc>
      </w:tr>
      <w:tr w:rsidR="003F4558" w:rsidRPr="00CF0051" w:rsidTr="00B02CE6">
        <w:tc>
          <w:tcPr>
            <w:tcW w:w="559" w:type="pct"/>
          </w:tcPr>
          <w:p w:rsidR="003F4558" w:rsidRPr="00CF0051" w:rsidRDefault="003F4558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1.7.</w:t>
            </w:r>
          </w:p>
        </w:tc>
        <w:tc>
          <w:tcPr>
            <w:tcW w:w="4441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 xml:space="preserve">Выполнять </w:t>
            </w:r>
            <w:proofErr w:type="gramStart"/>
            <w:r w:rsidRPr="00CF0051">
              <w:rPr>
                <w:rFonts w:eastAsia="Times New Roman"/>
                <w:sz w:val="26"/>
                <w:szCs w:val="26"/>
              </w:rPr>
              <w:t>предварительный</w:t>
            </w:r>
            <w:proofErr w:type="gramEnd"/>
            <w:r w:rsidRPr="00CF0051">
              <w:rPr>
                <w:rFonts w:eastAsia="Times New Roman"/>
                <w:sz w:val="26"/>
                <w:szCs w:val="26"/>
              </w:rPr>
              <w:t>, сопутствующий (межслойный) подогрева металла.</w:t>
            </w:r>
          </w:p>
        </w:tc>
      </w:tr>
      <w:tr w:rsidR="003F4558" w:rsidRPr="00CF0051" w:rsidTr="00B02CE6">
        <w:tc>
          <w:tcPr>
            <w:tcW w:w="559" w:type="pct"/>
          </w:tcPr>
          <w:p w:rsidR="003F4558" w:rsidRPr="00CF0051" w:rsidRDefault="003F4558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1.8.</w:t>
            </w:r>
          </w:p>
        </w:tc>
        <w:tc>
          <w:tcPr>
            <w:tcW w:w="4441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Зачищать и удалять поверхностные дефекты сварных швов после сварки.</w:t>
            </w:r>
          </w:p>
        </w:tc>
      </w:tr>
      <w:tr w:rsidR="003F4558" w:rsidRPr="00CF0051" w:rsidTr="00B02CE6">
        <w:tc>
          <w:tcPr>
            <w:tcW w:w="559" w:type="pct"/>
          </w:tcPr>
          <w:p w:rsidR="003F4558" w:rsidRPr="00CF0051" w:rsidRDefault="003F4558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1.9.</w:t>
            </w:r>
          </w:p>
        </w:tc>
        <w:tc>
          <w:tcPr>
            <w:tcW w:w="4441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Проводить контроль сварных соединений на соответствие геометрическим размерам, требуемым конструкторской и производственно - технологической документации по сварке.</w:t>
            </w:r>
          </w:p>
        </w:tc>
      </w:tr>
      <w:bookmarkEnd w:id="0"/>
    </w:tbl>
    <w:p w:rsidR="00B02CE6" w:rsidRPr="00CF0051" w:rsidRDefault="00B02CE6" w:rsidP="00CF0051">
      <w:pPr>
        <w:spacing w:line="360" w:lineRule="auto"/>
        <w:ind w:right="200"/>
        <w:jc w:val="both"/>
        <w:rPr>
          <w:rFonts w:eastAsia="Times New Roman"/>
          <w:i/>
          <w:iCs/>
          <w:sz w:val="26"/>
          <w:szCs w:val="26"/>
        </w:rPr>
      </w:pPr>
    </w:p>
    <w:p w:rsidR="00B00A10" w:rsidRPr="00CF0051" w:rsidRDefault="00B00A10" w:rsidP="004D0231">
      <w:pPr>
        <w:spacing w:line="360" w:lineRule="auto"/>
        <w:ind w:right="200"/>
        <w:jc w:val="both"/>
        <w:rPr>
          <w:sz w:val="26"/>
          <w:szCs w:val="26"/>
        </w:rPr>
      </w:pPr>
      <w:r w:rsidRPr="004D0231">
        <w:rPr>
          <w:rFonts w:eastAsia="Times New Roman"/>
          <w:iCs/>
          <w:sz w:val="26"/>
          <w:szCs w:val="26"/>
        </w:rPr>
        <w:t>1.2. Место рабочей учебной программы в структуре основной профессиональной</w:t>
      </w:r>
      <w:r w:rsidRPr="00CF0051">
        <w:rPr>
          <w:rFonts w:eastAsia="Times New Roman"/>
          <w:i/>
          <w:iCs/>
          <w:sz w:val="26"/>
          <w:szCs w:val="26"/>
        </w:rPr>
        <w:t xml:space="preserve"> </w:t>
      </w:r>
      <w:r w:rsidRPr="004D0231">
        <w:rPr>
          <w:rFonts w:eastAsia="Times New Roman"/>
          <w:iCs/>
          <w:sz w:val="26"/>
          <w:szCs w:val="26"/>
        </w:rPr>
        <w:t>образовательной программы</w:t>
      </w:r>
      <w:r w:rsidRPr="00CF0051">
        <w:rPr>
          <w:rFonts w:eastAsia="Times New Roman"/>
          <w:sz w:val="26"/>
          <w:szCs w:val="26"/>
        </w:rPr>
        <w:t>:</w:t>
      </w:r>
      <w:r w:rsidRPr="00CF0051">
        <w:rPr>
          <w:rFonts w:eastAsia="Times New Roman"/>
          <w:i/>
          <w:iCs/>
          <w:sz w:val="26"/>
          <w:szCs w:val="26"/>
        </w:rPr>
        <w:t xml:space="preserve"> </w:t>
      </w:r>
      <w:r w:rsidRPr="00CF0051">
        <w:rPr>
          <w:rFonts w:eastAsia="Times New Roman"/>
          <w:sz w:val="26"/>
          <w:szCs w:val="26"/>
        </w:rPr>
        <w:t>профессиональный модуль входит</w:t>
      </w:r>
      <w:r w:rsidRPr="00CF0051">
        <w:rPr>
          <w:rFonts w:eastAsia="Times New Roman"/>
          <w:i/>
          <w:iCs/>
          <w:sz w:val="26"/>
          <w:szCs w:val="26"/>
        </w:rPr>
        <w:t xml:space="preserve"> </w:t>
      </w:r>
      <w:r w:rsidRPr="00CF0051">
        <w:rPr>
          <w:rFonts w:eastAsia="Times New Roman"/>
          <w:sz w:val="26"/>
          <w:szCs w:val="26"/>
        </w:rPr>
        <w:t>в профессиональный цикл.</w:t>
      </w:r>
    </w:p>
    <w:p w:rsidR="00826817" w:rsidRPr="004D0231" w:rsidRDefault="00B00A10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Times New Roman"/>
          <w:b/>
          <w:sz w:val="26"/>
          <w:szCs w:val="26"/>
        </w:rPr>
      </w:pPr>
      <w:r w:rsidRPr="004D0231">
        <w:rPr>
          <w:rFonts w:eastAsia="Times New Roman"/>
          <w:iCs/>
          <w:sz w:val="26"/>
          <w:szCs w:val="26"/>
        </w:rPr>
        <w:t xml:space="preserve">1.3. Цели и задачи модуля </w:t>
      </w:r>
      <w:r w:rsidRPr="004D0231">
        <w:rPr>
          <w:rFonts w:eastAsia="Times New Roman"/>
          <w:sz w:val="26"/>
          <w:szCs w:val="26"/>
        </w:rPr>
        <w:t>–</w:t>
      </w:r>
      <w:r w:rsidRPr="004D0231">
        <w:rPr>
          <w:rFonts w:eastAsia="Times New Roman"/>
          <w:iCs/>
          <w:sz w:val="26"/>
          <w:szCs w:val="26"/>
        </w:rPr>
        <w:t xml:space="preserve"> </w:t>
      </w:r>
      <w:r w:rsidRPr="004D0231">
        <w:rPr>
          <w:rFonts w:eastAsia="Times New Roman"/>
          <w:sz w:val="26"/>
          <w:szCs w:val="26"/>
        </w:rPr>
        <w:t>требования к результатам освоения</w:t>
      </w:r>
      <w:r w:rsidRPr="004D0231">
        <w:rPr>
          <w:rFonts w:eastAsia="Times New Roman"/>
          <w:b/>
          <w:sz w:val="26"/>
          <w:szCs w:val="26"/>
        </w:rPr>
        <w:t xml:space="preserve"> </w:t>
      </w:r>
    </w:p>
    <w:p w:rsidR="00B00A10" w:rsidRPr="00CF0051" w:rsidRDefault="00B00A10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С целью овладения указанным видом профессиональной деятельности и соответствующими профессиональными компетенциями студент в ходе освоения профессионального модуля должен:</w:t>
      </w:r>
    </w:p>
    <w:p w:rsidR="00B00A10" w:rsidRPr="00CF0051" w:rsidRDefault="00B00A10" w:rsidP="00CF0051">
      <w:pPr>
        <w:widowControl w:val="0"/>
        <w:spacing w:line="360" w:lineRule="auto"/>
        <w:ind w:left="20" w:right="340"/>
        <w:jc w:val="both"/>
        <w:rPr>
          <w:rFonts w:eastAsia="Times New Roman"/>
          <w:b/>
          <w:bCs/>
          <w:color w:val="000000"/>
          <w:sz w:val="26"/>
          <w:szCs w:val="26"/>
          <w:shd w:val="clear" w:color="auto" w:fill="FFFFFF"/>
        </w:rPr>
      </w:pPr>
      <w:r w:rsidRPr="00CF0051">
        <w:rPr>
          <w:rFonts w:eastAsia="Times New Roman"/>
          <w:b/>
          <w:bCs/>
          <w:color w:val="000000"/>
          <w:sz w:val="26"/>
          <w:szCs w:val="26"/>
          <w:shd w:val="clear" w:color="auto" w:fill="FFFFFF"/>
        </w:rPr>
        <w:t>Иметь практический опыт: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выполнения типовых слесарных операций, применяемых при подготовке деталей перед сваркой;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выполнения сборки элементов конструкции (изделий, узлов, деталей) под сварку с применением сборочных приспособлений; выполнения сборки элементов конструкции (изделий, узлов, деталей) под сварку на прихватках;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lastRenderedPageBreak/>
        <w:t>эксплуатирования оборудования для сварки; выполнения предварительного, сопутствующего (межслойного) подогрева свариваемых кромок; выполнения зачистки швов после сварки; использования измерительного инструмента для контроля геометрических размеров сварного шва;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определения причин дефектов сварочных швов и соединений;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предупреждения и устранения различных видов дефектов в сварных швах;</w:t>
      </w:r>
    </w:p>
    <w:p w:rsidR="002A7FBD" w:rsidRPr="00CF0051" w:rsidRDefault="002A7FBD" w:rsidP="00CF0051">
      <w:pPr>
        <w:spacing w:line="360" w:lineRule="auto"/>
        <w:rPr>
          <w:rFonts w:eastAsia="Times New Roman"/>
          <w:b/>
          <w:sz w:val="26"/>
          <w:szCs w:val="26"/>
        </w:rPr>
      </w:pPr>
      <w:r w:rsidRPr="00CF0051">
        <w:rPr>
          <w:rFonts w:eastAsia="Times New Roman"/>
          <w:b/>
          <w:sz w:val="26"/>
          <w:szCs w:val="26"/>
        </w:rPr>
        <w:t>уметь: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использовать ручной и механизированный инструмент зачистки сварных швов и удаления поверхностных дефектов после сварки;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проверять работоспособность и исправность оборудования поста для сварки; использовать ручной и механизированный инструмент для подготовки элементов конструкции (изделий, узлов, деталей) под сварку;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сварке; применять сборочные приспособления для сборки элементов конструкции (изделий, узлов, деталей) под сварку; подготавливать сварочные материалы к сварке;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зачищать швы после сварки; пользоваться производственно-технологической и нормативной документацией для выполнения трудовых функций;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пользоваться первичными средствами пожаротушения;</w:t>
      </w:r>
    </w:p>
    <w:p w:rsidR="002A7FBD" w:rsidRPr="00CF0051" w:rsidRDefault="002A7FBD" w:rsidP="00CF0051">
      <w:pPr>
        <w:spacing w:line="360" w:lineRule="auto"/>
        <w:rPr>
          <w:rFonts w:eastAsia="Times New Roman"/>
          <w:b/>
          <w:sz w:val="26"/>
          <w:szCs w:val="26"/>
        </w:rPr>
      </w:pPr>
      <w:r w:rsidRPr="00CF0051">
        <w:rPr>
          <w:rFonts w:eastAsia="Times New Roman"/>
          <w:b/>
          <w:sz w:val="26"/>
          <w:szCs w:val="26"/>
        </w:rPr>
        <w:t>знать: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основы теории сварочных процессов (понятия: сварочный термический цикл, сварочные деформации и напряжения); необходимость проведения подогрева при сварке;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классификацию и общие представления о методах и способах сварки; основные типы, конструктивные элементы, размеры сварных соединений и обозначение их на чертежах;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влияние основных параметров режима и пространственного положения при сварке на формирование сварного шва; основные типы, конструктивные элементы, разделки кромок;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основы технологии сварочного производства; виды и назначение сборочных, технологических приспособлений и оснастки; основные правила чтения технологической документации; типы дефектов сварного шва; методы неразрушающего контроля; причины возникновения и меры предупреждения видимых </w:t>
      </w:r>
      <w:r w:rsidRPr="00CF0051">
        <w:rPr>
          <w:rFonts w:eastAsia="Times New Roman"/>
          <w:sz w:val="26"/>
          <w:szCs w:val="26"/>
        </w:rPr>
        <w:lastRenderedPageBreak/>
        <w:t>дефектов; способы устранения дефектов сварных швов; правила подготовки кромок изделий под сварку;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устройство вспомогательного оборудования, назначение, правила его эксплуатации и область применения;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правила сборки элементов конструкции под сварку;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порядок проведения работ по предварительному, сопутствующему (межслойному) подогреву металла; устройство сварочного оборудования, назначение и правила его эксплуатации и область применения;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правила технической эксплуатации электроустановок;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классификацию сварочного оборудования и материалов;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основные принципы работы источников питания для сварки; </w:t>
      </w:r>
    </w:p>
    <w:p w:rsidR="002A7FBD" w:rsidRPr="00CF0051" w:rsidRDefault="002A7FBD" w:rsidP="00CF0051">
      <w:pPr>
        <w:numPr>
          <w:ilvl w:val="0"/>
          <w:numId w:val="22"/>
        </w:numPr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правила хранения и транспортировки сварочных материалов.</w:t>
      </w:r>
    </w:p>
    <w:p w:rsidR="00B00A10" w:rsidRPr="00CF0051" w:rsidRDefault="00B00A10" w:rsidP="00CF00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В результате изучения модуля у студента формируются следующие общие и профессиональные компетенции:</w:t>
      </w:r>
    </w:p>
    <w:tbl>
      <w:tblPr>
        <w:tblStyle w:val="a4"/>
        <w:tblW w:w="499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"/>
        <w:gridCol w:w="9094"/>
      </w:tblGrid>
      <w:tr w:rsidR="003F4558" w:rsidRPr="00CF0051" w:rsidTr="00B02CE6">
        <w:tc>
          <w:tcPr>
            <w:tcW w:w="63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1.1.</w:t>
            </w:r>
          </w:p>
        </w:tc>
        <w:tc>
          <w:tcPr>
            <w:tcW w:w="4370" w:type="pct"/>
          </w:tcPr>
          <w:p w:rsidR="003F4558" w:rsidRPr="00CF0051" w:rsidRDefault="003F4558" w:rsidP="00CF0051">
            <w:pPr>
              <w:pStyle w:val="23"/>
              <w:widowControl w:val="0"/>
              <w:numPr>
                <w:ilvl w:val="0"/>
                <w:numId w:val="18"/>
              </w:numPr>
              <w:spacing w:line="360" w:lineRule="auto"/>
              <w:ind w:left="0" w:hanging="284"/>
              <w:jc w:val="both"/>
              <w:rPr>
                <w:spacing w:val="-4"/>
                <w:sz w:val="26"/>
                <w:szCs w:val="26"/>
              </w:rPr>
            </w:pPr>
            <w:r w:rsidRPr="00CF0051">
              <w:rPr>
                <w:sz w:val="26"/>
                <w:szCs w:val="26"/>
              </w:rPr>
              <w:t>Читать</w:t>
            </w:r>
            <w:r w:rsidRPr="00CF0051">
              <w:rPr>
                <w:spacing w:val="-4"/>
                <w:sz w:val="26"/>
                <w:szCs w:val="26"/>
              </w:rPr>
              <w:t xml:space="preserve"> чертежи средней сложности и сложных сварных металлоконструкций.</w:t>
            </w:r>
          </w:p>
        </w:tc>
      </w:tr>
      <w:tr w:rsidR="003F4558" w:rsidRPr="00CF0051" w:rsidTr="00B02CE6">
        <w:tc>
          <w:tcPr>
            <w:tcW w:w="63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1.2.</w:t>
            </w:r>
          </w:p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37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Использовать конструкторскую, но</w:t>
            </w:r>
            <w:r w:rsidR="002A7FBD" w:rsidRPr="00CF0051">
              <w:rPr>
                <w:rFonts w:eastAsia="Times New Roman"/>
                <w:sz w:val="26"/>
                <w:szCs w:val="26"/>
              </w:rPr>
              <w:t>рмативно-техническую и производ</w:t>
            </w:r>
            <w:r w:rsidRPr="00CF0051">
              <w:rPr>
                <w:rFonts w:eastAsia="Times New Roman"/>
                <w:sz w:val="26"/>
                <w:szCs w:val="26"/>
              </w:rPr>
              <w:t>ственно-технологическую документацию по сварке.</w:t>
            </w:r>
          </w:p>
        </w:tc>
      </w:tr>
      <w:tr w:rsidR="003F4558" w:rsidRPr="00CF0051" w:rsidTr="00B02CE6">
        <w:tc>
          <w:tcPr>
            <w:tcW w:w="630" w:type="pct"/>
          </w:tcPr>
          <w:p w:rsidR="003F4558" w:rsidRPr="00CF0051" w:rsidRDefault="003F4558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1.3.</w:t>
            </w:r>
          </w:p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37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сварки.</w:t>
            </w:r>
          </w:p>
        </w:tc>
      </w:tr>
      <w:tr w:rsidR="003F4558" w:rsidRPr="00CF0051" w:rsidTr="00B02CE6">
        <w:tc>
          <w:tcPr>
            <w:tcW w:w="63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1.4.</w:t>
            </w:r>
          </w:p>
        </w:tc>
        <w:tc>
          <w:tcPr>
            <w:tcW w:w="437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Подготавливать и проверять сварочные материалы для различных способов сварки.</w:t>
            </w:r>
          </w:p>
        </w:tc>
      </w:tr>
      <w:tr w:rsidR="003F4558" w:rsidRPr="00CF0051" w:rsidTr="00B02CE6">
        <w:tc>
          <w:tcPr>
            <w:tcW w:w="630" w:type="pct"/>
          </w:tcPr>
          <w:p w:rsidR="003F4558" w:rsidRPr="00CF0051" w:rsidRDefault="003F4558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1.5.</w:t>
            </w:r>
          </w:p>
        </w:tc>
        <w:tc>
          <w:tcPr>
            <w:tcW w:w="437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Выполнять сборку и подготовку элементов конструкции под сварку.</w:t>
            </w:r>
          </w:p>
        </w:tc>
      </w:tr>
      <w:tr w:rsidR="003F4558" w:rsidRPr="00CF0051" w:rsidTr="00B02CE6">
        <w:tc>
          <w:tcPr>
            <w:tcW w:w="630" w:type="pct"/>
          </w:tcPr>
          <w:p w:rsidR="003F4558" w:rsidRPr="00CF0051" w:rsidRDefault="003F4558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1.6.</w:t>
            </w:r>
          </w:p>
        </w:tc>
        <w:tc>
          <w:tcPr>
            <w:tcW w:w="437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Проводить контроль подготовки и сборки элементов конструкции под сварку.</w:t>
            </w:r>
          </w:p>
        </w:tc>
      </w:tr>
      <w:tr w:rsidR="003F4558" w:rsidRPr="00CF0051" w:rsidTr="00B02CE6">
        <w:tc>
          <w:tcPr>
            <w:tcW w:w="630" w:type="pct"/>
          </w:tcPr>
          <w:p w:rsidR="003F4558" w:rsidRPr="00CF0051" w:rsidRDefault="003F4558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1.7.</w:t>
            </w:r>
          </w:p>
        </w:tc>
        <w:tc>
          <w:tcPr>
            <w:tcW w:w="437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 xml:space="preserve">Выполнять </w:t>
            </w:r>
            <w:proofErr w:type="gramStart"/>
            <w:r w:rsidRPr="00CF0051">
              <w:rPr>
                <w:rFonts w:eastAsia="Times New Roman"/>
                <w:sz w:val="26"/>
                <w:szCs w:val="26"/>
              </w:rPr>
              <w:t>предварительный</w:t>
            </w:r>
            <w:proofErr w:type="gramEnd"/>
            <w:r w:rsidRPr="00CF0051">
              <w:rPr>
                <w:rFonts w:eastAsia="Times New Roman"/>
                <w:sz w:val="26"/>
                <w:szCs w:val="26"/>
              </w:rPr>
              <w:t>, сопутствующий (межслойный) подогрева металла.</w:t>
            </w:r>
          </w:p>
        </w:tc>
      </w:tr>
      <w:tr w:rsidR="003F4558" w:rsidRPr="00CF0051" w:rsidTr="00B02CE6">
        <w:tc>
          <w:tcPr>
            <w:tcW w:w="630" w:type="pct"/>
          </w:tcPr>
          <w:p w:rsidR="003F4558" w:rsidRPr="00CF0051" w:rsidRDefault="003F4558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1.8.</w:t>
            </w:r>
          </w:p>
        </w:tc>
        <w:tc>
          <w:tcPr>
            <w:tcW w:w="437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Зачищать и удалять поверхностные дефекты сварных швов после сварки.</w:t>
            </w:r>
          </w:p>
        </w:tc>
      </w:tr>
      <w:tr w:rsidR="003F4558" w:rsidRPr="00CF0051" w:rsidTr="00B02CE6">
        <w:tc>
          <w:tcPr>
            <w:tcW w:w="630" w:type="pct"/>
          </w:tcPr>
          <w:p w:rsidR="003F4558" w:rsidRPr="00CF0051" w:rsidRDefault="003F4558" w:rsidP="00CF0051">
            <w:pPr>
              <w:spacing w:line="360" w:lineRule="auto"/>
              <w:rPr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1.9.</w:t>
            </w:r>
          </w:p>
        </w:tc>
        <w:tc>
          <w:tcPr>
            <w:tcW w:w="437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 xml:space="preserve">Проводить контроль сварных соединений на соответствие геометрическим размерам, требуемым конструкторской </w:t>
            </w:r>
            <w:r w:rsidR="002A7FBD" w:rsidRPr="00CF0051">
              <w:rPr>
                <w:rFonts w:eastAsia="Times New Roman"/>
                <w:sz w:val="26"/>
                <w:szCs w:val="26"/>
              </w:rPr>
              <w:t>и производственно - технологиче</w:t>
            </w:r>
            <w:r w:rsidRPr="00CF0051">
              <w:rPr>
                <w:rFonts w:eastAsia="Times New Roman"/>
                <w:sz w:val="26"/>
                <w:szCs w:val="26"/>
              </w:rPr>
              <w:t>ской документации по сварке.</w:t>
            </w:r>
          </w:p>
        </w:tc>
      </w:tr>
      <w:tr w:rsidR="003F4558" w:rsidRPr="00CF0051" w:rsidTr="00B02CE6">
        <w:tc>
          <w:tcPr>
            <w:tcW w:w="63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ОК 1.</w:t>
            </w:r>
          </w:p>
        </w:tc>
        <w:tc>
          <w:tcPr>
            <w:tcW w:w="4370" w:type="pct"/>
          </w:tcPr>
          <w:p w:rsidR="003F4558" w:rsidRPr="00CF0051" w:rsidRDefault="003F4558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Понимать сущность и социальную значимость будущей профессии, проявлять к ней устойчивый интерес</w:t>
            </w:r>
          </w:p>
        </w:tc>
      </w:tr>
      <w:tr w:rsidR="003F4558" w:rsidRPr="00CF0051" w:rsidTr="00B02CE6">
        <w:tc>
          <w:tcPr>
            <w:tcW w:w="63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ОК 2.</w:t>
            </w:r>
          </w:p>
        </w:tc>
        <w:tc>
          <w:tcPr>
            <w:tcW w:w="4370" w:type="pct"/>
          </w:tcPr>
          <w:p w:rsidR="003F4558" w:rsidRPr="00CF0051" w:rsidRDefault="003F4558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3F4558" w:rsidRPr="00CF0051" w:rsidTr="00B02CE6">
        <w:tc>
          <w:tcPr>
            <w:tcW w:w="63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ОК 3.</w:t>
            </w:r>
          </w:p>
        </w:tc>
        <w:tc>
          <w:tcPr>
            <w:tcW w:w="4370" w:type="pct"/>
          </w:tcPr>
          <w:p w:rsidR="003F4558" w:rsidRPr="00CF0051" w:rsidRDefault="003F4558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 xml:space="preserve">Анализировать рабочую ситуацию, осуществлять текущий и итоговый </w:t>
            </w:r>
            <w:r w:rsidRPr="00CF0051">
              <w:rPr>
                <w:rFonts w:eastAsia="Times New Roman"/>
                <w:sz w:val="26"/>
                <w:szCs w:val="26"/>
              </w:rPr>
              <w:lastRenderedPageBreak/>
              <w:t>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3F4558" w:rsidRPr="00CF0051" w:rsidTr="00B02CE6">
        <w:tc>
          <w:tcPr>
            <w:tcW w:w="63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lastRenderedPageBreak/>
              <w:t>ОК 4.</w:t>
            </w:r>
          </w:p>
        </w:tc>
        <w:tc>
          <w:tcPr>
            <w:tcW w:w="4370" w:type="pct"/>
          </w:tcPr>
          <w:p w:rsidR="003F4558" w:rsidRPr="00CF0051" w:rsidRDefault="003F4558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3F4558" w:rsidRPr="00CF0051" w:rsidTr="00B02CE6">
        <w:tc>
          <w:tcPr>
            <w:tcW w:w="63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ОК 5.</w:t>
            </w:r>
          </w:p>
        </w:tc>
        <w:tc>
          <w:tcPr>
            <w:tcW w:w="4370" w:type="pct"/>
          </w:tcPr>
          <w:p w:rsidR="003F4558" w:rsidRPr="00CF0051" w:rsidRDefault="003F4558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F4558" w:rsidRPr="00CF0051" w:rsidTr="00B02CE6">
        <w:tc>
          <w:tcPr>
            <w:tcW w:w="630" w:type="pct"/>
          </w:tcPr>
          <w:p w:rsidR="003F4558" w:rsidRPr="00CF0051" w:rsidRDefault="003F4558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ОК 6.</w:t>
            </w:r>
          </w:p>
        </w:tc>
        <w:tc>
          <w:tcPr>
            <w:tcW w:w="4370" w:type="pct"/>
          </w:tcPr>
          <w:p w:rsidR="003F4558" w:rsidRPr="00CF0051" w:rsidRDefault="003F4558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Работать в команде, эффективно общаться с коллегами, руководством.</w:t>
            </w:r>
          </w:p>
        </w:tc>
      </w:tr>
    </w:tbl>
    <w:p w:rsidR="00B02CE6" w:rsidRPr="00CF0051" w:rsidRDefault="00B02CE6" w:rsidP="00CF0051">
      <w:pPr>
        <w:spacing w:line="360" w:lineRule="auto"/>
        <w:ind w:left="260"/>
        <w:rPr>
          <w:rFonts w:eastAsia="Times New Roman"/>
          <w:i/>
          <w:iCs/>
          <w:sz w:val="26"/>
          <w:szCs w:val="26"/>
        </w:rPr>
      </w:pPr>
    </w:p>
    <w:p w:rsidR="00826817" w:rsidRPr="00CF0051" w:rsidRDefault="00826817" w:rsidP="004D0231">
      <w:pPr>
        <w:spacing w:line="360" w:lineRule="auto"/>
        <w:ind w:left="260"/>
        <w:rPr>
          <w:sz w:val="26"/>
          <w:szCs w:val="26"/>
        </w:rPr>
      </w:pPr>
      <w:r w:rsidRPr="004D0231">
        <w:rPr>
          <w:rFonts w:eastAsia="Times New Roman"/>
          <w:iCs/>
          <w:sz w:val="26"/>
          <w:szCs w:val="26"/>
        </w:rPr>
        <w:t>1.4. Основные образовательные технологии</w:t>
      </w:r>
    </w:p>
    <w:p w:rsidR="00651699" w:rsidRPr="00CF0051" w:rsidRDefault="00826817" w:rsidP="00CF0051">
      <w:pPr>
        <w:spacing w:line="360" w:lineRule="auto"/>
        <w:ind w:left="260" w:firstLine="708"/>
        <w:jc w:val="both"/>
        <w:rPr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В процессе изучения материала используются не только традиционные технологии, формы и методы обучения, но и инновационные технологии, активные и интерактивные формы проведения занятий: лекции, семинарские занятия, консультации, самостоятельная и научно-исследовательская работа, лекции с элементами проблемного изложения, тестирование, решение ситуационных задач, дискуссии.</w:t>
      </w:r>
    </w:p>
    <w:p w:rsidR="00B02CE6" w:rsidRPr="00CF0051" w:rsidRDefault="00B02CE6" w:rsidP="00CF0051">
      <w:pPr>
        <w:spacing w:line="360" w:lineRule="auto"/>
        <w:ind w:right="-119"/>
        <w:jc w:val="center"/>
        <w:rPr>
          <w:rFonts w:eastAsia="Times New Roman"/>
          <w:b/>
          <w:bCs/>
          <w:sz w:val="26"/>
          <w:szCs w:val="26"/>
        </w:rPr>
      </w:pPr>
      <w:bookmarkStart w:id="1" w:name="_Hlk22813333"/>
    </w:p>
    <w:p w:rsidR="00651699" w:rsidRPr="00CF0051" w:rsidRDefault="00651699" w:rsidP="00CF0051">
      <w:pPr>
        <w:spacing w:line="360" w:lineRule="auto"/>
        <w:ind w:right="-119"/>
        <w:jc w:val="center"/>
        <w:rPr>
          <w:rFonts w:eastAsia="Times New Roman"/>
          <w:b/>
          <w:bCs/>
          <w:sz w:val="26"/>
          <w:szCs w:val="26"/>
        </w:rPr>
      </w:pPr>
      <w:r w:rsidRPr="00CF0051">
        <w:rPr>
          <w:rFonts w:eastAsia="Times New Roman"/>
          <w:b/>
          <w:bCs/>
          <w:sz w:val="26"/>
          <w:szCs w:val="26"/>
        </w:rPr>
        <w:t>Аннотация рабочей программы профессионального модуля</w:t>
      </w:r>
    </w:p>
    <w:p w:rsidR="00194FF0" w:rsidRPr="00CF0051" w:rsidRDefault="00744D0C" w:rsidP="00CF0051">
      <w:pPr>
        <w:spacing w:line="360" w:lineRule="auto"/>
        <w:ind w:left="177" w:hanging="10"/>
        <w:jc w:val="center"/>
        <w:rPr>
          <w:rFonts w:eastAsia="Times New Roman"/>
          <w:b/>
          <w:color w:val="000000"/>
          <w:sz w:val="26"/>
          <w:szCs w:val="26"/>
          <w:u w:val="single"/>
        </w:rPr>
      </w:pPr>
      <w:r w:rsidRPr="00CF0051">
        <w:rPr>
          <w:rFonts w:eastAsia="Times New Roman"/>
          <w:b/>
          <w:bCs/>
          <w:sz w:val="26"/>
          <w:szCs w:val="26"/>
          <w:u w:val="single"/>
        </w:rPr>
        <w:t xml:space="preserve">ПМ.02 </w:t>
      </w:r>
      <w:r w:rsidR="00194FF0" w:rsidRPr="00CF0051">
        <w:rPr>
          <w:rFonts w:eastAsia="Times New Roman"/>
          <w:b/>
          <w:sz w:val="26"/>
          <w:szCs w:val="26"/>
          <w:u w:val="single"/>
        </w:rPr>
        <w:t xml:space="preserve">Ручная дуговая сварка (наплавка, резка) плавящимся покрытым электродом </w:t>
      </w:r>
    </w:p>
    <w:p w:rsidR="00726F5C" w:rsidRPr="00CF0051" w:rsidRDefault="00726F5C" w:rsidP="00CF0051">
      <w:pPr>
        <w:spacing w:line="360" w:lineRule="auto"/>
        <w:ind w:right="-119"/>
        <w:jc w:val="center"/>
        <w:rPr>
          <w:sz w:val="26"/>
          <w:szCs w:val="26"/>
          <w:u w:val="single"/>
        </w:rPr>
      </w:pPr>
    </w:p>
    <w:p w:rsidR="00726F5C" w:rsidRPr="00CF0051" w:rsidRDefault="00744D0C" w:rsidP="004D0231">
      <w:pPr>
        <w:spacing w:line="360" w:lineRule="auto"/>
        <w:ind w:left="260"/>
        <w:rPr>
          <w:sz w:val="26"/>
          <w:szCs w:val="26"/>
        </w:rPr>
      </w:pPr>
      <w:r w:rsidRPr="004D0231">
        <w:rPr>
          <w:rFonts w:eastAsia="Times New Roman"/>
          <w:iCs/>
          <w:sz w:val="26"/>
          <w:szCs w:val="26"/>
        </w:rPr>
        <w:t>1.1. Область применения рабочей программы</w:t>
      </w:r>
    </w:p>
    <w:p w:rsidR="00826817" w:rsidRPr="00CF0051" w:rsidRDefault="00194FF0" w:rsidP="00CF0051">
      <w:pPr>
        <w:pStyle w:val="3231"/>
        <w:spacing w:after="0" w:line="360" w:lineRule="auto"/>
        <w:ind w:right="40" w:firstLine="700"/>
        <w:rPr>
          <w:sz w:val="26"/>
          <w:szCs w:val="26"/>
        </w:rPr>
      </w:pPr>
      <w:proofErr w:type="gramStart"/>
      <w:r w:rsidRPr="00CF0051">
        <w:rPr>
          <w:rFonts w:eastAsia="Times New Roman"/>
          <w:sz w:val="26"/>
          <w:szCs w:val="26"/>
        </w:rPr>
        <w:t xml:space="preserve">Рабочая программа профессионального модуля является частью основной профессиональной образовательной программы в соответствии с ФГОС СПО 15.01.05 Сварщик (ручной и частично механизированной сварки (наплавки), входящей в состав укрупненной группы профессий, специальностей, направлений подготовки среднего профессионального образования: 15.00.00 Машиностроение, </w:t>
      </w:r>
      <w:r w:rsidRPr="00CF0051">
        <w:rPr>
          <w:rFonts w:eastAsia="Calibri"/>
          <w:sz w:val="26"/>
          <w:szCs w:val="26"/>
        </w:rPr>
        <w:t>в части освоения основного вида профессиональной деятельности (ВПД)</w:t>
      </w:r>
      <w:r w:rsidR="00826817" w:rsidRPr="00CF0051">
        <w:rPr>
          <w:sz w:val="26"/>
          <w:szCs w:val="26"/>
        </w:rPr>
        <w:t>:</w:t>
      </w:r>
      <w:proofErr w:type="gramEnd"/>
      <w:r w:rsidR="00826817" w:rsidRPr="00CF0051">
        <w:rPr>
          <w:sz w:val="26"/>
          <w:szCs w:val="26"/>
        </w:rPr>
        <w:t xml:space="preserve"> </w:t>
      </w:r>
      <w:r w:rsidR="002F2480" w:rsidRPr="00CF0051">
        <w:rPr>
          <w:rFonts w:eastAsia="Times New Roman"/>
          <w:color w:val="333333"/>
          <w:sz w:val="26"/>
          <w:szCs w:val="26"/>
        </w:rPr>
        <w:t>Ручная дуговая сварка (наплавка, резка) плавящимся покрытым электродом</w:t>
      </w:r>
      <w:r w:rsidR="00826817" w:rsidRPr="00CF0051">
        <w:rPr>
          <w:sz w:val="26"/>
          <w:szCs w:val="26"/>
        </w:rPr>
        <w:t xml:space="preserve"> и соответствующих профессиональных компетенций (ПК):</w:t>
      </w:r>
    </w:p>
    <w:p w:rsidR="00B02CE6" w:rsidRPr="00CF0051" w:rsidRDefault="00B02CE6" w:rsidP="00CF0051">
      <w:pPr>
        <w:pStyle w:val="3231"/>
        <w:spacing w:after="0" w:line="360" w:lineRule="auto"/>
        <w:ind w:right="40" w:firstLine="700"/>
        <w:rPr>
          <w:sz w:val="26"/>
          <w:szCs w:val="26"/>
        </w:rPr>
      </w:pPr>
    </w:p>
    <w:tbl>
      <w:tblPr>
        <w:tblW w:w="5000" w:type="pct"/>
        <w:tblLook w:val="01E0"/>
      </w:tblPr>
      <w:tblGrid>
        <w:gridCol w:w="959"/>
        <w:gridCol w:w="9463"/>
      </w:tblGrid>
      <w:tr w:rsidR="002F2480" w:rsidRPr="00CF0051" w:rsidTr="004D0231">
        <w:tc>
          <w:tcPr>
            <w:tcW w:w="460" w:type="pct"/>
          </w:tcPr>
          <w:p w:rsidR="002F2480" w:rsidRPr="00CF0051" w:rsidRDefault="002F2480" w:rsidP="00183210">
            <w:pPr>
              <w:spacing w:line="276" w:lineRule="auto"/>
              <w:ind w:right="-108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2.1.</w:t>
            </w:r>
          </w:p>
        </w:tc>
        <w:tc>
          <w:tcPr>
            <w:tcW w:w="4540" w:type="pct"/>
          </w:tcPr>
          <w:p w:rsidR="002F2480" w:rsidRPr="00CF0051" w:rsidRDefault="002F2480" w:rsidP="00183210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 w:rsidR="002F2480" w:rsidRPr="00CF0051" w:rsidTr="004D0231">
        <w:tc>
          <w:tcPr>
            <w:tcW w:w="460" w:type="pct"/>
          </w:tcPr>
          <w:p w:rsidR="002F2480" w:rsidRPr="00CF0051" w:rsidRDefault="002F2480" w:rsidP="00183210">
            <w:pPr>
              <w:spacing w:line="276" w:lineRule="auto"/>
              <w:ind w:right="-108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2.2.</w:t>
            </w:r>
          </w:p>
          <w:p w:rsidR="002F2480" w:rsidRPr="00CF0051" w:rsidRDefault="002F2480" w:rsidP="00183210">
            <w:pPr>
              <w:spacing w:line="276" w:lineRule="auto"/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540" w:type="pct"/>
          </w:tcPr>
          <w:p w:rsidR="002F2480" w:rsidRPr="00CF0051" w:rsidRDefault="002F2480" w:rsidP="00183210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</w:tr>
      <w:tr w:rsidR="002F2480" w:rsidRPr="00CF0051" w:rsidTr="004D0231">
        <w:tc>
          <w:tcPr>
            <w:tcW w:w="460" w:type="pct"/>
          </w:tcPr>
          <w:p w:rsidR="002F2480" w:rsidRPr="00CF0051" w:rsidRDefault="002F2480" w:rsidP="001832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2.3.</w:t>
            </w:r>
          </w:p>
          <w:p w:rsidR="002F2480" w:rsidRPr="00CF0051" w:rsidRDefault="002F2480" w:rsidP="00183210">
            <w:pPr>
              <w:spacing w:line="276" w:lineRule="auto"/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540" w:type="pct"/>
          </w:tcPr>
          <w:p w:rsidR="002F2480" w:rsidRPr="00CF0051" w:rsidRDefault="002F2480" w:rsidP="00183210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Выполнять ручную дуговую наплавку покрытыми электродами различных деталей.</w:t>
            </w:r>
          </w:p>
        </w:tc>
      </w:tr>
      <w:tr w:rsidR="002F2480" w:rsidRPr="00CF0051" w:rsidTr="004D0231">
        <w:tc>
          <w:tcPr>
            <w:tcW w:w="460" w:type="pct"/>
          </w:tcPr>
          <w:p w:rsidR="002F2480" w:rsidRPr="00CF0051" w:rsidRDefault="002F2480" w:rsidP="00183210">
            <w:pPr>
              <w:spacing w:line="276" w:lineRule="auto"/>
              <w:ind w:right="-108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2.4.</w:t>
            </w:r>
          </w:p>
        </w:tc>
        <w:tc>
          <w:tcPr>
            <w:tcW w:w="4540" w:type="pct"/>
          </w:tcPr>
          <w:p w:rsidR="002F2480" w:rsidRPr="00CF0051" w:rsidRDefault="002F2480" w:rsidP="00183210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Выполнять дуговую резку различных деталей.</w:t>
            </w:r>
          </w:p>
        </w:tc>
      </w:tr>
    </w:tbl>
    <w:p w:rsidR="00726F5C" w:rsidRPr="00CF0051" w:rsidRDefault="00744D0C" w:rsidP="00183210">
      <w:pPr>
        <w:spacing w:line="360" w:lineRule="auto"/>
        <w:ind w:left="260"/>
        <w:jc w:val="both"/>
        <w:rPr>
          <w:sz w:val="26"/>
          <w:szCs w:val="26"/>
        </w:rPr>
      </w:pPr>
      <w:r w:rsidRPr="00183210">
        <w:rPr>
          <w:rFonts w:eastAsia="Times New Roman"/>
          <w:iCs/>
          <w:sz w:val="26"/>
          <w:szCs w:val="26"/>
        </w:rPr>
        <w:lastRenderedPageBreak/>
        <w:t>1.2. Место рабочей учебной программы в структуре основной профессиональной</w:t>
      </w:r>
      <w:r w:rsidRPr="00CF0051">
        <w:rPr>
          <w:rFonts w:eastAsia="Times New Roman"/>
          <w:i/>
          <w:iCs/>
          <w:sz w:val="26"/>
          <w:szCs w:val="26"/>
        </w:rPr>
        <w:t xml:space="preserve"> образовательной программы</w:t>
      </w:r>
      <w:r w:rsidRPr="00CF0051">
        <w:rPr>
          <w:rFonts w:eastAsia="Times New Roman"/>
          <w:sz w:val="26"/>
          <w:szCs w:val="26"/>
        </w:rPr>
        <w:t>:</w:t>
      </w:r>
      <w:r w:rsidRPr="00CF0051">
        <w:rPr>
          <w:rFonts w:eastAsia="Times New Roman"/>
          <w:i/>
          <w:iCs/>
          <w:sz w:val="26"/>
          <w:szCs w:val="26"/>
        </w:rPr>
        <w:t xml:space="preserve"> </w:t>
      </w:r>
      <w:r w:rsidR="00826D3A" w:rsidRPr="00CF0051">
        <w:rPr>
          <w:rFonts w:eastAsia="Times New Roman"/>
          <w:sz w:val="26"/>
          <w:szCs w:val="26"/>
        </w:rPr>
        <w:t>профессиональный модуль</w:t>
      </w:r>
      <w:r w:rsidRPr="00CF0051">
        <w:rPr>
          <w:rFonts w:eastAsia="Times New Roman"/>
          <w:sz w:val="26"/>
          <w:szCs w:val="26"/>
        </w:rPr>
        <w:t xml:space="preserve"> входит</w:t>
      </w:r>
      <w:r w:rsidRPr="00CF0051">
        <w:rPr>
          <w:rFonts w:eastAsia="Times New Roman"/>
          <w:i/>
          <w:iCs/>
          <w:sz w:val="26"/>
          <w:szCs w:val="26"/>
        </w:rPr>
        <w:t xml:space="preserve"> </w:t>
      </w:r>
      <w:r w:rsidRPr="00CF0051">
        <w:rPr>
          <w:rFonts w:eastAsia="Times New Roman"/>
          <w:sz w:val="26"/>
          <w:szCs w:val="26"/>
        </w:rPr>
        <w:t>в профессиональный цикл.</w:t>
      </w:r>
    </w:p>
    <w:p w:rsidR="00726F5C" w:rsidRPr="00183210" w:rsidRDefault="00744D0C" w:rsidP="00CF0051">
      <w:pPr>
        <w:spacing w:line="360" w:lineRule="auto"/>
        <w:ind w:left="260"/>
        <w:rPr>
          <w:sz w:val="26"/>
          <w:szCs w:val="26"/>
        </w:rPr>
      </w:pPr>
      <w:r w:rsidRPr="00183210">
        <w:rPr>
          <w:rFonts w:eastAsia="Times New Roman"/>
          <w:iCs/>
          <w:sz w:val="26"/>
          <w:szCs w:val="26"/>
        </w:rPr>
        <w:t xml:space="preserve">1.3. Цели и задачи модуля </w:t>
      </w:r>
      <w:r w:rsidRPr="00183210">
        <w:rPr>
          <w:rFonts w:eastAsia="Times New Roman"/>
          <w:sz w:val="26"/>
          <w:szCs w:val="26"/>
        </w:rPr>
        <w:t>–</w:t>
      </w:r>
      <w:r w:rsidRPr="00183210">
        <w:rPr>
          <w:rFonts w:eastAsia="Times New Roman"/>
          <w:iCs/>
          <w:sz w:val="26"/>
          <w:szCs w:val="26"/>
        </w:rPr>
        <w:t xml:space="preserve"> </w:t>
      </w:r>
      <w:r w:rsidRPr="00183210">
        <w:rPr>
          <w:rFonts w:eastAsia="Times New Roman"/>
          <w:sz w:val="26"/>
          <w:szCs w:val="26"/>
        </w:rPr>
        <w:t>требования к результатам освоения:</w:t>
      </w:r>
    </w:p>
    <w:p w:rsidR="00826817" w:rsidRPr="00CF0051" w:rsidRDefault="00826817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sz w:val="26"/>
          <w:szCs w:val="26"/>
        </w:rPr>
      </w:pPr>
      <w:r w:rsidRPr="00CF0051">
        <w:rPr>
          <w:sz w:val="26"/>
          <w:szCs w:val="26"/>
        </w:rPr>
        <w:t>С целью овладения указанным видом профессиональной деятельности и соответствующими профессиональными компетенциями студент в ходе освоения профессионального модуля должен:</w:t>
      </w:r>
    </w:p>
    <w:p w:rsidR="00B02CE6" w:rsidRPr="00CF0051" w:rsidRDefault="00B02CE6" w:rsidP="00CF0051">
      <w:pPr>
        <w:pStyle w:val="4"/>
        <w:shd w:val="clear" w:color="auto" w:fill="auto"/>
        <w:spacing w:before="0" w:after="0" w:line="360" w:lineRule="auto"/>
        <w:ind w:left="20" w:right="340"/>
        <w:jc w:val="both"/>
        <w:rPr>
          <w:rStyle w:val="ab"/>
          <w:sz w:val="26"/>
          <w:szCs w:val="26"/>
        </w:rPr>
      </w:pPr>
    </w:p>
    <w:p w:rsidR="00826817" w:rsidRPr="00CF0051" w:rsidRDefault="00826817" w:rsidP="00CF0051">
      <w:pPr>
        <w:pStyle w:val="4"/>
        <w:shd w:val="clear" w:color="auto" w:fill="auto"/>
        <w:spacing w:before="0" w:after="0" w:line="360" w:lineRule="auto"/>
        <w:ind w:left="20" w:right="340"/>
        <w:jc w:val="both"/>
        <w:rPr>
          <w:rStyle w:val="ab"/>
          <w:sz w:val="26"/>
          <w:szCs w:val="26"/>
        </w:rPr>
      </w:pPr>
      <w:r w:rsidRPr="00CF0051">
        <w:rPr>
          <w:rStyle w:val="ab"/>
          <w:sz w:val="26"/>
          <w:szCs w:val="26"/>
        </w:rPr>
        <w:t>Иметь практический опыт:</w:t>
      </w:r>
    </w:p>
    <w:p w:rsidR="002F2480" w:rsidRPr="00CF0051" w:rsidRDefault="002F2480" w:rsidP="00CF0051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>проверки оснащенности сварочного поста ручной дуговой сварки (наплавки, резки) плавящимся покрытым электродом;</w:t>
      </w:r>
    </w:p>
    <w:p w:rsidR="002F2480" w:rsidRPr="00CF0051" w:rsidRDefault="002F2480" w:rsidP="00CF0051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- </w:t>
      </w:r>
      <w:r w:rsidRPr="00CF0051">
        <w:rPr>
          <w:rFonts w:eastAsia="Times New Roman"/>
          <w:sz w:val="26"/>
          <w:szCs w:val="26"/>
        </w:rPr>
        <w:tab/>
        <w:t>проверки работоспособности и исправности оборудования поста ручной дуговой сварки (наплавки, резки) плавящимся покрытым электродом;</w:t>
      </w:r>
    </w:p>
    <w:p w:rsidR="002F2480" w:rsidRPr="00CF0051" w:rsidRDefault="002F2480" w:rsidP="00CF0051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- </w:t>
      </w:r>
      <w:r w:rsidRPr="00CF0051">
        <w:rPr>
          <w:rFonts w:eastAsia="Times New Roman"/>
          <w:sz w:val="26"/>
          <w:szCs w:val="26"/>
        </w:rPr>
        <w:tab/>
        <w:t>проверки наличия заземления сварочного поста ручной дуговой сварки (наплавки, резки) плавящимся покрытым электродом;</w:t>
      </w:r>
    </w:p>
    <w:p w:rsidR="002F2480" w:rsidRPr="00CF0051" w:rsidRDefault="002F2480" w:rsidP="00CF0051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- </w:t>
      </w:r>
      <w:r w:rsidRPr="00CF0051">
        <w:rPr>
          <w:rFonts w:eastAsia="Times New Roman"/>
          <w:sz w:val="26"/>
          <w:szCs w:val="26"/>
        </w:rPr>
        <w:tab/>
        <w:t>подготовки и проверки сварочных материалов для ручной дуговой сварки (наплавки, резки) плавящимся покрытым электродом;</w:t>
      </w:r>
    </w:p>
    <w:p w:rsidR="002F2480" w:rsidRPr="00CF0051" w:rsidRDefault="002F2480" w:rsidP="00CF0051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 настройки оборудования ручной дуговой сварки (наплавки, резки) плавящимся покрытым электродом для выполнения сварки;</w:t>
      </w:r>
    </w:p>
    <w:p w:rsidR="002F2480" w:rsidRPr="00CF0051" w:rsidRDefault="002F2480" w:rsidP="00CF0051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- </w:t>
      </w:r>
      <w:r w:rsidRPr="00CF0051">
        <w:rPr>
          <w:rFonts w:eastAsia="Times New Roman"/>
          <w:sz w:val="26"/>
          <w:szCs w:val="26"/>
        </w:rPr>
        <w:tab/>
        <w:t>выполнения ручной дуговой сварки (наплавки, резки) плавящимся покрытым электродом различных деталей и конструкций;</w:t>
      </w:r>
    </w:p>
    <w:p w:rsidR="002F2480" w:rsidRPr="00CF0051" w:rsidRDefault="002F2480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 xml:space="preserve">- </w:t>
      </w:r>
      <w:r w:rsidRPr="00CF0051">
        <w:rPr>
          <w:rFonts w:eastAsia="Times New Roman"/>
          <w:sz w:val="26"/>
          <w:szCs w:val="26"/>
        </w:rPr>
        <w:tab/>
        <w:t>выполнения дуговой резки.</w:t>
      </w:r>
    </w:p>
    <w:p w:rsidR="00826817" w:rsidRPr="00CF0051" w:rsidRDefault="00826817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Style w:val="ab"/>
          <w:rFonts w:eastAsiaTheme="minorEastAsia"/>
          <w:sz w:val="26"/>
          <w:szCs w:val="26"/>
        </w:rPr>
      </w:pPr>
      <w:r w:rsidRPr="00CF0051">
        <w:rPr>
          <w:rStyle w:val="ab"/>
          <w:rFonts w:eastAsiaTheme="minorEastAsia"/>
          <w:sz w:val="26"/>
          <w:szCs w:val="26"/>
        </w:rPr>
        <w:t>Уметь:</w:t>
      </w:r>
    </w:p>
    <w:p w:rsidR="002F2480" w:rsidRPr="00CF0051" w:rsidRDefault="00826817" w:rsidP="00CF0051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6"/>
          <w:szCs w:val="26"/>
        </w:rPr>
      </w:pPr>
      <w:r w:rsidRPr="00CF0051">
        <w:rPr>
          <w:rStyle w:val="ab"/>
          <w:rFonts w:eastAsiaTheme="minorEastAsia"/>
          <w:sz w:val="26"/>
          <w:szCs w:val="26"/>
        </w:rPr>
        <w:t>-</w:t>
      </w:r>
      <w:r w:rsidR="002F2480" w:rsidRPr="00CF0051">
        <w:rPr>
          <w:rStyle w:val="ab"/>
          <w:rFonts w:eastAsiaTheme="minorEastAsia"/>
          <w:sz w:val="26"/>
          <w:szCs w:val="26"/>
        </w:rPr>
        <w:tab/>
      </w:r>
      <w:r w:rsidRPr="00CF0051">
        <w:rPr>
          <w:rStyle w:val="ab"/>
          <w:rFonts w:eastAsiaTheme="minorEastAsia"/>
          <w:sz w:val="26"/>
          <w:szCs w:val="26"/>
        </w:rPr>
        <w:t xml:space="preserve"> </w:t>
      </w:r>
      <w:r w:rsidR="002F2480" w:rsidRPr="00CF0051">
        <w:rPr>
          <w:rFonts w:eastAsia="Times New Roman"/>
          <w:sz w:val="26"/>
          <w:szCs w:val="26"/>
        </w:rPr>
        <w:t>проверять работоспособность и исправность сварочного оборудования для ручной дуговой сварки (наплавки, резки) плавящимся покрытым электродом;</w:t>
      </w:r>
    </w:p>
    <w:p w:rsidR="002F2480" w:rsidRPr="00CF0051" w:rsidRDefault="002F2480" w:rsidP="00CF0051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 настраивать сварочное оборудование для ручной дуговой сварки (наплавки, резки) плавящимся покрытым электродом;</w:t>
      </w:r>
    </w:p>
    <w:p w:rsidR="002F2480" w:rsidRPr="00CF0051" w:rsidRDefault="002F2480" w:rsidP="00CF0051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 выполнять сварку различных деталей и конструкций во всех пространственных положениях сварного шва;</w:t>
      </w:r>
    </w:p>
    <w:p w:rsidR="002F2480" w:rsidRPr="00CF0051" w:rsidRDefault="002F2480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 владеть техникой дуговой резки металла.</w:t>
      </w:r>
    </w:p>
    <w:p w:rsidR="00826817" w:rsidRPr="00CF0051" w:rsidRDefault="00826817" w:rsidP="00CF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Style w:val="ab"/>
          <w:rFonts w:eastAsiaTheme="minorEastAsia"/>
          <w:sz w:val="26"/>
          <w:szCs w:val="26"/>
        </w:rPr>
      </w:pPr>
      <w:r w:rsidRPr="00CF0051">
        <w:rPr>
          <w:rStyle w:val="ab"/>
          <w:rFonts w:eastAsiaTheme="minorEastAsia"/>
          <w:sz w:val="26"/>
          <w:szCs w:val="26"/>
        </w:rPr>
        <w:t xml:space="preserve">Знать: </w:t>
      </w:r>
    </w:p>
    <w:p w:rsidR="002F2480" w:rsidRPr="00CF0051" w:rsidRDefault="00826817" w:rsidP="00CF0051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6"/>
          <w:szCs w:val="26"/>
        </w:rPr>
      </w:pPr>
      <w:r w:rsidRPr="00CF0051">
        <w:rPr>
          <w:rStyle w:val="ab"/>
          <w:rFonts w:eastAsiaTheme="minorEastAsia"/>
          <w:sz w:val="26"/>
          <w:szCs w:val="26"/>
        </w:rPr>
        <w:t>-</w:t>
      </w:r>
      <w:r w:rsidR="002F2480" w:rsidRPr="00CF0051">
        <w:rPr>
          <w:rStyle w:val="ab"/>
          <w:rFonts w:eastAsiaTheme="minorEastAsia"/>
          <w:sz w:val="26"/>
          <w:szCs w:val="26"/>
        </w:rPr>
        <w:tab/>
      </w:r>
      <w:r w:rsidRPr="00CF0051">
        <w:rPr>
          <w:rStyle w:val="ab"/>
          <w:rFonts w:eastAsiaTheme="minorEastAsia"/>
          <w:sz w:val="26"/>
          <w:szCs w:val="26"/>
        </w:rPr>
        <w:t xml:space="preserve"> </w:t>
      </w:r>
      <w:r w:rsidR="002F2480" w:rsidRPr="00CF0051">
        <w:rPr>
          <w:rFonts w:eastAsia="Times New Roman"/>
          <w:sz w:val="26"/>
          <w:szCs w:val="26"/>
        </w:rPr>
        <w:t>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чертежах;</w:t>
      </w:r>
    </w:p>
    <w:p w:rsidR="002F2480" w:rsidRPr="00CF0051" w:rsidRDefault="002F2480" w:rsidP="00CF0051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 основные группы и марки материалов, свариваемых ручной дуговой сваркой </w:t>
      </w:r>
      <w:r w:rsidRPr="00CF0051">
        <w:rPr>
          <w:rFonts w:eastAsia="Times New Roman"/>
          <w:sz w:val="26"/>
          <w:szCs w:val="26"/>
        </w:rPr>
        <w:lastRenderedPageBreak/>
        <w:t>(наплавкой, резкой) плавящимся покрытым электродом;</w:t>
      </w:r>
    </w:p>
    <w:p w:rsidR="002F2480" w:rsidRPr="00CF0051" w:rsidRDefault="002F2480" w:rsidP="00CF0051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 сварочные (наплавочные) материалы для ручной дуговой сварки (наплавки, резки) плавящимся покрытым электродом;</w:t>
      </w:r>
    </w:p>
    <w:p w:rsidR="002F2480" w:rsidRPr="00CF0051" w:rsidRDefault="002F2480" w:rsidP="00CF0051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 технику и технологию ручной дуговой сварки (наплавки, резки) плавящимся покрытым электродом различных деталей и конструкций в пространственных положениях сварного шва;</w:t>
      </w:r>
    </w:p>
    <w:p w:rsidR="002F2480" w:rsidRPr="00CF0051" w:rsidRDefault="002F2480" w:rsidP="00CF0051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-</w:t>
      </w:r>
      <w:r w:rsidRPr="00CF0051">
        <w:rPr>
          <w:rFonts w:eastAsia="Times New Roman"/>
          <w:sz w:val="26"/>
          <w:szCs w:val="26"/>
        </w:rPr>
        <w:tab/>
        <w:t xml:space="preserve"> основы дуговой резки;</w:t>
      </w:r>
    </w:p>
    <w:p w:rsidR="002F2480" w:rsidRPr="00CF0051" w:rsidRDefault="002F2480" w:rsidP="00CF0051">
      <w:pPr>
        <w:pStyle w:val="4"/>
        <w:shd w:val="clear" w:color="auto" w:fill="auto"/>
        <w:spacing w:before="0" w:after="0" w:line="360" w:lineRule="auto"/>
        <w:ind w:left="20" w:right="240"/>
        <w:jc w:val="both"/>
        <w:rPr>
          <w:sz w:val="26"/>
          <w:szCs w:val="26"/>
        </w:rPr>
      </w:pPr>
      <w:r w:rsidRPr="00CF0051">
        <w:rPr>
          <w:sz w:val="26"/>
          <w:szCs w:val="26"/>
          <w:lang w:eastAsia="ru-RU"/>
        </w:rPr>
        <w:t xml:space="preserve">- </w:t>
      </w:r>
      <w:r w:rsidRPr="00CF0051">
        <w:rPr>
          <w:sz w:val="26"/>
          <w:szCs w:val="26"/>
          <w:lang w:eastAsia="ru-RU"/>
        </w:rPr>
        <w:tab/>
        <w:t>причины возникновения дефектов сварных швов, способы их предупреждения и исправления при ручной дуговой сварке (наплавке, резке) плавящимся покрытым электродом.</w:t>
      </w:r>
      <w:r w:rsidR="00826817" w:rsidRPr="00CF0051">
        <w:rPr>
          <w:sz w:val="26"/>
          <w:szCs w:val="26"/>
        </w:rPr>
        <w:tab/>
      </w:r>
    </w:p>
    <w:p w:rsidR="00826817" w:rsidRPr="00CF0051" w:rsidRDefault="00826817" w:rsidP="00CF0051">
      <w:pPr>
        <w:pStyle w:val="4"/>
        <w:shd w:val="clear" w:color="auto" w:fill="auto"/>
        <w:spacing w:before="0" w:after="0" w:line="360" w:lineRule="auto"/>
        <w:ind w:left="20" w:right="240"/>
        <w:jc w:val="both"/>
        <w:rPr>
          <w:sz w:val="26"/>
          <w:szCs w:val="26"/>
        </w:rPr>
      </w:pPr>
      <w:r w:rsidRPr="00CF0051">
        <w:rPr>
          <w:sz w:val="26"/>
          <w:szCs w:val="26"/>
        </w:rPr>
        <w:t xml:space="preserve">В результате освоения профессионального модуля </w:t>
      </w:r>
      <w:proofErr w:type="gramStart"/>
      <w:r w:rsidRPr="00CF0051">
        <w:rPr>
          <w:sz w:val="26"/>
          <w:szCs w:val="26"/>
        </w:rPr>
        <w:t>обучающийся</w:t>
      </w:r>
      <w:proofErr w:type="gramEnd"/>
      <w:r w:rsidRPr="00CF0051">
        <w:rPr>
          <w:sz w:val="26"/>
          <w:szCs w:val="26"/>
        </w:rPr>
        <w:t xml:space="preserve"> формирует следующие общие и профессиональные компетенции: </w:t>
      </w:r>
    </w:p>
    <w:p w:rsidR="00B02CE6" w:rsidRPr="00CF0051" w:rsidRDefault="00B02CE6" w:rsidP="00CF0051">
      <w:pPr>
        <w:pStyle w:val="4"/>
        <w:shd w:val="clear" w:color="auto" w:fill="auto"/>
        <w:spacing w:before="0" w:after="0" w:line="360" w:lineRule="auto"/>
        <w:ind w:left="20" w:right="240"/>
        <w:jc w:val="both"/>
        <w:rPr>
          <w:caps/>
          <w:sz w:val="26"/>
          <w:szCs w:val="26"/>
        </w:rPr>
      </w:pPr>
    </w:p>
    <w:tbl>
      <w:tblPr>
        <w:tblStyle w:val="a4"/>
        <w:tblW w:w="4992" w:type="pct"/>
        <w:tblLook w:val="04A0"/>
      </w:tblPr>
      <w:tblGrid>
        <w:gridCol w:w="1163"/>
        <w:gridCol w:w="9242"/>
      </w:tblGrid>
      <w:tr w:rsidR="002F2480" w:rsidRPr="00CF0051" w:rsidTr="00B02CE6"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2.1.</w:t>
            </w:r>
          </w:p>
        </w:tc>
        <w:tc>
          <w:tcPr>
            <w:tcW w:w="4441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 w:rsidR="002F2480" w:rsidRPr="00CF0051" w:rsidTr="00B02CE6"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2.2.</w:t>
            </w:r>
          </w:p>
          <w:p w:rsidR="002F2480" w:rsidRPr="00CF0051" w:rsidRDefault="002F2480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441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</w:tr>
      <w:tr w:rsidR="002F2480" w:rsidRPr="00CF0051" w:rsidTr="00B02CE6"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2.3.</w:t>
            </w:r>
          </w:p>
          <w:p w:rsidR="002F2480" w:rsidRPr="00CF0051" w:rsidRDefault="002F2480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441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Выполнять ручную дуговую наплавку покрытыми электродами различных деталей.</w:t>
            </w:r>
          </w:p>
        </w:tc>
      </w:tr>
      <w:tr w:rsidR="002F2480" w:rsidRPr="00CF0051" w:rsidTr="00B02CE6"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ПК 2.4.</w:t>
            </w:r>
          </w:p>
        </w:tc>
        <w:tc>
          <w:tcPr>
            <w:tcW w:w="4441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Выполнять дуговую резку различных деталей.</w:t>
            </w:r>
          </w:p>
        </w:tc>
      </w:tr>
      <w:tr w:rsidR="002F2480" w:rsidRPr="00CF0051" w:rsidTr="00B02CE6"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ОК 1.</w:t>
            </w:r>
          </w:p>
        </w:tc>
        <w:tc>
          <w:tcPr>
            <w:tcW w:w="4441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Понимать сущность и социальную значимость будущей профессии, проявлять к ней устойчивый интерес</w:t>
            </w:r>
          </w:p>
        </w:tc>
      </w:tr>
      <w:tr w:rsidR="002F2480" w:rsidRPr="00CF0051" w:rsidTr="00B02CE6"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ОК 2.</w:t>
            </w:r>
          </w:p>
        </w:tc>
        <w:tc>
          <w:tcPr>
            <w:tcW w:w="4441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2F2480" w:rsidRPr="00CF0051" w:rsidTr="00B02CE6"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ОК 3.</w:t>
            </w:r>
          </w:p>
        </w:tc>
        <w:tc>
          <w:tcPr>
            <w:tcW w:w="4441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2F2480" w:rsidRPr="00CF0051" w:rsidTr="00B02CE6"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ОК 4.</w:t>
            </w:r>
          </w:p>
        </w:tc>
        <w:tc>
          <w:tcPr>
            <w:tcW w:w="4441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2F2480" w:rsidRPr="00CF0051" w:rsidTr="00B02CE6"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ОК 5.</w:t>
            </w:r>
          </w:p>
        </w:tc>
        <w:tc>
          <w:tcPr>
            <w:tcW w:w="4441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F2480" w:rsidRPr="00CF0051" w:rsidTr="00B02CE6"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ОК 6.</w:t>
            </w:r>
          </w:p>
        </w:tc>
        <w:tc>
          <w:tcPr>
            <w:tcW w:w="4441" w:type="pct"/>
            <w:tcBorders>
              <w:top w:val="nil"/>
              <w:left w:val="nil"/>
              <w:bottom w:val="nil"/>
              <w:right w:val="nil"/>
            </w:tcBorders>
          </w:tcPr>
          <w:p w:rsidR="002F2480" w:rsidRPr="00CF0051" w:rsidRDefault="002F2480" w:rsidP="00CF00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CF0051">
              <w:rPr>
                <w:rFonts w:eastAsia="Times New Roman"/>
                <w:sz w:val="26"/>
                <w:szCs w:val="26"/>
              </w:rPr>
              <w:t>Работать в команде, эффективно общаться с коллегами, руководством.</w:t>
            </w:r>
          </w:p>
        </w:tc>
      </w:tr>
    </w:tbl>
    <w:p w:rsidR="00726F5C" w:rsidRDefault="00726F5C" w:rsidP="00CF0051">
      <w:pPr>
        <w:spacing w:line="360" w:lineRule="auto"/>
        <w:jc w:val="both"/>
        <w:rPr>
          <w:sz w:val="26"/>
          <w:szCs w:val="26"/>
        </w:rPr>
      </w:pPr>
    </w:p>
    <w:p w:rsidR="00183210" w:rsidRDefault="00183210" w:rsidP="00CF0051">
      <w:pPr>
        <w:spacing w:line="360" w:lineRule="auto"/>
        <w:jc w:val="both"/>
        <w:rPr>
          <w:sz w:val="26"/>
          <w:szCs w:val="26"/>
        </w:rPr>
      </w:pPr>
    </w:p>
    <w:p w:rsidR="00183210" w:rsidRPr="00CF0051" w:rsidRDefault="00183210" w:rsidP="00CF0051">
      <w:pPr>
        <w:spacing w:line="360" w:lineRule="auto"/>
        <w:jc w:val="both"/>
        <w:rPr>
          <w:sz w:val="26"/>
          <w:szCs w:val="26"/>
        </w:rPr>
      </w:pPr>
    </w:p>
    <w:p w:rsidR="00726F5C" w:rsidRPr="00183210" w:rsidRDefault="00744D0C" w:rsidP="00CF0051">
      <w:pPr>
        <w:spacing w:line="360" w:lineRule="auto"/>
        <w:ind w:left="260"/>
        <w:jc w:val="both"/>
        <w:rPr>
          <w:sz w:val="26"/>
          <w:szCs w:val="26"/>
        </w:rPr>
      </w:pPr>
      <w:r w:rsidRPr="00183210">
        <w:rPr>
          <w:rFonts w:eastAsia="Times New Roman"/>
          <w:iCs/>
          <w:sz w:val="26"/>
          <w:szCs w:val="26"/>
        </w:rPr>
        <w:lastRenderedPageBreak/>
        <w:t>1.4. Основные образовательные технологии</w:t>
      </w:r>
    </w:p>
    <w:p w:rsidR="00826817" w:rsidRPr="001277A6" w:rsidRDefault="00744D0C" w:rsidP="001277A6">
      <w:pPr>
        <w:spacing w:line="360" w:lineRule="auto"/>
        <w:ind w:left="260" w:firstLine="708"/>
        <w:jc w:val="both"/>
        <w:rPr>
          <w:sz w:val="26"/>
          <w:szCs w:val="26"/>
        </w:rPr>
      </w:pPr>
      <w:r w:rsidRPr="00CF0051">
        <w:rPr>
          <w:rFonts w:eastAsia="Times New Roman"/>
          <w:sz w:val="26"/>
          <w:szCs w:val="26"/>
        </w:rPr>
        <w:t>В процессе изучения дисциплины используются не только традиционные технологии, формы и методы обучения, но и инновационные технологии, активные и интерактивные формы проведения занятий: лекции, семинарские занятия, консультации, самостоятельная и научно-исследовательская работа, лекции с элементами проблемного изложения, тестирование, решение ситуационных задач, дискуссии.</w:t>
      </w:r>
    </w:p>
    <w:p w:rsidR="00F65014" w:rsidRDefault="00651699" w:rsidP="00CF0051">
      <w:pPr>
        <w:spacing w:line="360" w:lineRule="auto"/>
        <w:rPr>
          <w:b/>
          <w:sz w:val="26"/>
          <w:szCs w:val="26"/>
        </w:rPr>
      </w:pPr>
      <w:r w:rsidRPr="00CF0051">
        <w:rPr>
          <w:b/>
          <w:sz w:val="26"/>
          <w:szCs w:val="26"/>
        </w:rPr>
        <w:t>Промежуточная аттестация по модулю  – квалификационный экзамен.</w:t>
      </w:r>
      <w:bookmarkEnd w:id="1"/>
    </w:p>
    <w:p w:rsidR="001277A6" w:rsidRDefault="001277A6" w:rsidP="00CF0051">
      <w:pPr>
        <w:spacing w:line="360" w:lineRule="auto"/>
        <w:rPr>
          <w:b/>
          <w:sz w:val="26"/>
          <w:szCs w:val="26"/>
        </w:rPr>
      </w:pPr>
    </w:p>
    <w:p w:rsidR="006D4F98" w:rsidRDefault="006D4F98" w:rsidP="006D4F98">
      <w:pPr>
        <w:pStyle w:val="Style25"/>
        <w:widowControl/>
        <w:spacing w:line="360" w:lineRule="auto"/>
        <w:rPr>
          <w:rStyle w:val="FontStyle29"/>
        </w:rPr>
      </w:pPr>
      <w:r w:rsidRPr="00765AE0">
        <w:rPr>
          <w:rStyle w:val="FontStyle29"/>
        </w:rPr>
        <w:t xml:space="preserve">ПМ. 05 Газовая сварка (наплавка) </w:t>
      </w:r>
    </w:p>
    <w:p w:rsidR="006D4F98" w:rsidRPr="00765AE0" w:rsidRDefault="006D4F98" w:rsidP="006D4F98">
      <w:pPr>
        <w:pStyle w:val="Style25"/>
        <w:widowControl/>
        <w:spacing w:line="360" w:lineRule="auto"/>
        <w:rPr>
          <w:rStyle w:val="FontStyle29"/>
        </w:rPr>
      </w:pPr>
      <w:r w:rsidRPr="00765AE0">
        <w:rPr>
          <w:rStyle w:val="FontStyle29"/>
        </w:rPr>
        <w:t>1.5.   Область применения программы</w:t>
      </w:r>
    </w:p>
    <w:p w:rsidR="006D4F98" w:rsidRPr="00765AE0" w:rsidRDefault="006D4F98" w:rsidP="006D4F98">
      <w:pPr>
        <w:pStyle w:val="Style6"/>
        <w:widowControl/>
        <w:spacing w:line="360" w:lineRule="auto"/>
        <w:rPr>
          <w:rStyle w:val="FontStyle30"/>
        </w:rPr>
      </w:pPr>
      <w:r w:rsidRPr="00765AE0">
        <w:rPr>
          <w:rStyle w:val="FontStyle30"/>
        </w:rPr>
        <w:t>Рабочая программа профессионального модуля является частью основной профессиональной образовательной программы подготовки</w:t>
      </w:r>
    </w:p>
    <w:p w:rsidR="006D4F98" w:rsidRDefault="006D4F98" w:rsidP="006D4F98">
      <w:pPr>
        <w:pStyle w:val="Style9"/>
        <w:widowControl/>
        <w:spacing w:line="360" w:lineRule="auto"/>
        <w:rPr>
          <w:rStyle w:val="FontStyle30"/>
        </w:rPr>
      </w:pPr>
      <w:r w:rsidRPr="00765AE0">
        <w:rPr>
          <w:rStyle w:val="FontStyle30"/>
        </w:rPr>
        <w:t>квалифицированных  рабочих,   служащих  в   соответствии   с  ФГОС  по</w:t>
      </w:r>
      <w:r>
        <w:rPr>
          <w:rStyle w:val="FontStyle30"/>
        </w:rPr>
        <w:t xml:space="preserve"> </w:t>
      </w:r>
      <w:r w:rsidRPr="00765AE0">
        <w:rPr>
          <w:rStyle w:val="FontStyle30"/>
        </w:rPr>
        <w:t xml:space="preserve">профессии СПО 15.01.05 Сварщик (ручной и частично механизированной сварки (наплавки)) входящей в состав укрупненной группы профессий 15.00.00 «Машиностроение» в части освоения основного вида профессиональной деятельности (ВПД): </w:t>
      </w:r>
    </w:p>
    <w:p w:rsidR="006D4F98" w:rsidRPr="006D4F98" w:rsidRDefault="006D4F98" w:rsidP="006D4F98">
      <w:pPr>
        <w:pStyle w:val="Style9"/>
        <w:widowControl/>
        <w:spacing w:line="360" w:lineRule="auto"/>
        <w:rPr>
          <w:rStyle w:val="FontStyle29"/>
          <w:b w:val="0"/>
          <w:bCs w:val="0"/>
        </w:rPr>
      </w:pPr>
      <w:r w:rsidRPr="00765AE0">
        <w:rPr>
          <w:rStyle w:val="FontStyle29"/>
        </w:rPr>
        <w:t>Выполнение газовой сварки различных деталей из углеродистых и конструкционных сталей во всех пространственных положениях сварного шва</w:t>
      </w:r>
      <w:proofErr w:type="gramStart"/>
      <w:r w:rsidRPr="00765AE0">
        <w:rPr>
          <w:rStyle w:val="FontStyle29"/>
        </w:rPr>
        <w:t>.;</w:t>
      </w:r>
    </w:p>
    <w:p w:rsidR="006D4F98" w:rsidRPr="00765AE0" w:rsidRDefault="006D4F98" w:rsidP="006D4F98">
      <w:pPr>
        <w:pStyle w:val="Style6"/>
        <w:widowControl/>
        <w:spacing w:line="360" w:lineRule="auto"/>
        <w:rPr>
          <w:rStyle w:val="FontStyle30"/>
        </w:rPr>
      </w:pPr>
      <w:proofErr w:type="gramEnd"/>
      <w:r w:rsidRPr="00765AE0">
        <w:rPr>
          <w:rStyle w:val="FontStyle30"/>
        </w:rPr>
        <w:t>и соответствующих профессиональных компетенций (ПК):</w:t>
      </w:r>
    </w:p>
    <w:p w:rsidR="006D4F98" w:rsidRPr="00765AE0" w:rsidRDefault="006D4F98" w:rsidP="006D4F98">
      <w:pPr>
        <w:pStyle w:val="Style6"/>
        <w:widowControl/>
        <w:spacing w:line="360" w:lineRule="auto"/>
        <w:rPr>
          <w:rStyle w:val="FontStyle30"/>
        </w:rPr>
      </w:pPr>
      <w:r w:rsidRPr="00765AE0">
        <w:rPr>
          <w:rStyle w:val="FontStyle29"/>
        </w:rPr>
        <w:t xml:space="preserve">ПК 5.1. </w:t>
      </w:r>
      <w:r w:rsidRPr="00765AE0">
        <w:rPr>
          <w:rStyle w:val="FontStyle30"/>
        </w:rPr>
        <w:t>Выполнять газовую сварку различных деталей из углеродистых и конструкционных сталей во всех пространственных положениях сварного шва.</w:t>
      </w:r>
    </w:p>
    <w:p w:rsidR="006D4F98" w:rsidRPr="00765AE0" w:rsidRDefault="006D4F98" w:rsidP="006D4F98">
      <w:pPr>
        <w:pStyle w:val="Style6"/>
        <w:widowControl/>
        <w:spacing w:line="360" w:lineRule="auto"/>
        <w:rPr>
          <w:rStyle w:val="FontStyle30"/>
        </w:rPr>
      </w:pPr>
      <w:r w:rsidRPr="00765AE0">
        <w:rPr>
          <w:rStyle w:val="FontStyle29"/>
        </w:rPr>
        <w:t xml:space="preserve">ПК 5.2. </w:t>
      </w:r>
      <w:r w:rsidRPr="00765AE0">
        <w:rPr>
          <w:rStyle w:val="FontStyle30"/>
        </w:rPr>
        <w:t>Выполнять газовую сварку различных деталей из цветных металлов и сплавов во всех пространственных положениях сварного шва.</w:t>
      </w:r>
    </w:p>
    <w:p w:rsidR="006D4F98" w:rsidRPr="00765AE0" w:rsidRDefault="006D4F98" w:rsidP="006D4F98">
      <w:pPr>
        <w:pStyle w:val="Style6"/>
        <w:widowControl/>
        <w:spacing w:line="360" w:lineRule="auto"/>
        <w:rPr>
          <w:rStyle w:val="FontStyle30"/>
        </w:rPr>
      </w:pPr>
      <w:r w:rsidRPr="00765AE0">
        <w:rPr>
          <w:rStyle w:val="FontStyle29"/>
        </w:rPr>
        <w:t xml:space="preserve">ПК 5.3. </w:t>
      </w:r>
      <w:r w:rsidRPr="00765AE0">
        <w:rPr>
          <w:rStyle w:val="FontStyle30"/>
        </w:rPr>
        <w:t>Выполнять газовую наплавку.</w:t>
      </w:r>
    </w:p>
    <w:p w:rsidR="006D4F98" w:rsidRPr="00765AE0" w:rsidRDefault="006D4F98" w:rsidP="006D4F98">
      <w:pPr>
        <w:pStyle w:val="Style5"/>
        <w:widowControl/>
        <w:spacing w:line="360" w:lineRule="auto"/>
        <w:rPr>
          <w:rStyle w:val="FontStyle30"/>
        </w:rPr>
      </w:pPr>
      <w:r w:rsidRPr="00765AE0">
        <w:rPr>
          <w:rStyle w:val="FontStyle30"/>
        </w:rPr>
        <w:t>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металлообработки при наличии среднего общего образования.</w:t>
      </w:r>
    </w:p>
    <w:p w:rsidR="006D4F98" w:rsidRPr="00765AE0" w:rsidRDefault="006D4F98" w:rsidP="006D4F98">
      <w:pPr>
        <w:pStyle w:val="Style11"/>
        <w:widowControl/>
        <w:spacing w:line="360" w:lineRule="auto"/>
        <w:rPr>
          <w:rStyle w:val="FontStyle29"/>
        </w:rPr>
      </w:pPr>
      <w:r w:rsidRPr="00765AE0">
        <w:rPr>
          <w:rStyle w:val="FontStyle29"/>
        </w:rPr>
        <w:t>1.2.   Цели  и   задачи   профессионального   модуля  -  требования   к результатам освоения профессионального модуля.</w:t>
      </w:r>
    </w:p>
    <w:p w:rsidR="006D4F98" w:rsidRPr="00765AE0" w:rsidRDefault="006D4F98" w:rsidP="006D4F98">
      <w:pPr>
        <w:pStyle w:val="Style18"/>
        <w:widowControl/>
        <w:spacing w:line="360" w:lineRule="auto"/>
        <w:rPr>
          <w:rStyle w:val="FontStyle30"/>
        </w:rPr>
      </w:pPr>
      <w:r w:rsidRPr="00765AE0">
        <w:rPr>
          <w:rStyle w:val="FontStyle3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765AE0">
        <w:rPr>
          <w:rStyle w:val="FontStyle30"/>
        </w:rPr>
        <w:t>обучающийся</w:t>
      </w:r>
      <w:proofErr w:type="gramEnd"/>
      <w:r w:rsidRPr="00765AE0">
        <w:rPr>
          <w:rStyle w:val="FontStyle30"/>
        </w:rPr>
        <w:t xml:space="preserve"> в ходе освоения профессионального модуля должен:</w:t>
      </w:r>
    </w:p>
    <w:p w:rsidR="006D4F98" w:rsidRDefault="006D4F98" w:rsidP="006D4F98">
      <w:pPr>
        <w:pStyle w:val="Style11"/>
        <w:widowControl/>
        <w:spacing w:line="360" w:lineRule="auto"/>
        <w:rPr>
          <w:rStyle w:val="FontStyle29"/>
        </w:rPr>
      </w:pPr>
    </w:p>
    <w:p w:rsidR="006D4F98" w:rsidRDefault="006D4F98" w:rsidP="006D4F98">
      <w:pPr>
        <w:pStyle w:val="Style11"/>
        <w:widowControl/>
        <w:spacing w:line="360" w:lineRule="auto"/>
        <w:rPr>
          <w:rStyle w:val="FontStyle29"/>
        </w:rPr>
      </w:pPr>
    </w:p>
    <w:p w:rsidR="006D4F98" w:rsidRDefault="006D4F98" w:rsidP="006D4F98">
      <w:pPr>
        <w:pStyle w:val="Style11"/>
        <w:widowControl/>
        <w:spacing w:line="360" w:lineRule="auto"/>
        <w:rPr>
          <w:rStyle w:val="FontStyle29"/>
        </w:rPr>
      </w:pPr>
    </w:p>
    <w:p w:rsidR="006D4F98" w:rsidRPr="00765AE0" w:rsidRDefault="006D4F98" w:rsidP="006D4F98">
      <w:pPr>
        <w:pStyle w:val="Style11"/>
        <w:widowControl/>
        <w:spacing w:line="360" w:lineRule="auto"/>
        <w:rPr>
          <w:rStyle w:val="FontStyle29"/>
        </w:rPr>
      </w:pPr>
      <w:r w:rsidRPr="00765AE0">
        <w:rPr>
          <w:rStyle w:val="FontStyle29"/>
        </w:rPr>
        <w:lastRenderedPageBreak/>
        <w:t>иметь практический опыт:</w:t>
      </w:r>
    </w:p>
    <w:p w:rsidR="006D4F98" w:rsidRDefault="006D4F98" w:rsidP="006D4F98">
      <w:pPr>
        <w:pStyle w:val="Style9"/>
        <w:widowControl/>
        <w:spacing w:line="360" w:lineRule="auto"/>
        <w:rPr>
          <w:rStyle w:val="FontStyle30"/>
        </w:rPr>
      </w:pPr>
      <w:r w:rsidRPr="00765AE0">
        <w:rPr>
          <w:rStyle w:val="FontStyle29"/>
        </w:rPr>
        <w:t xml:space="preserve">ПО.01. </w:t>
      </w:r>
      <w:r w:rsidRPr="00765AE0">
        <w:rPr>
          <w:rStyle w:val="FontStyle30"/>
        </w:rPr>
        <w:t xml:space="preserve">Проверка оснащенности поста газовой сварки; </w:t>
      </w:r>
    </w:p>
    <w:p w:rsidR="006D4F98" w:rsidRDefault="006D4F98" w:rsidP="006D4F98">
      <w:pPr>
        <w:pStyle w:val="Style9"/>
        <w:widowControl/>
        <w:spacing w:line="360" w:lineRule="auto"/>
        <w:rPr>
          <w:rStyle w:val="FontStyle30"/>
        </w:rPr>
      </w:pPr>
      <w:r w:rsidRPr="00765AE0">
        <w:rPr>
          <w:rStyle w:val="FontStyle29"/>
        </w:rPr>
        <w:t>ПО.02</w:t>
      </w:r>
      <w:r w:rsidRPr="00765AE0">
        <w:rPr>
          <w:rStyle w:val="FontStyle30"/>
        </w:rPr>
        <w:t xml:space="preserve">.Настройка оборудования для газовой сварки (наплавки); </w:t>
      </w:r>
    </w:p>
    <w:p w:rsidR="006D4F98" w:rsidRPr="00765AE0" w:rsidRDefault="006D4F98" w:rsidP="006D4F98">
      <w:pPr>
        <w:pStyle w:val="Style9"/>
        <w:widowControl/>
        <w:spacing w:line="360" w:lineRule="auto"/>
        <w:rPr>
          <w:rStyle w:val="FontStyle30"/>
        </w:rPr>
      </w:pPr>
      <w:r w:rsidRPr="00765AE0">
        <w:rPr>
          <w:rStyle w:val="FontStyle29"/>
        </w:rPr>
        <w:t>ПО.03</w:t>
      </w:r>
      <w:r w:rsidRPr="00765AE0">
        <w:rPr>
          <w:rStyle w:val="FontStyle30"/>
        </w:rPr>
        <w:t>.Выполнение газовой сварки (наплавки) различных деталей и конструкций;</w:t>
      </w:r>
    </w:p>
    <w:p w:rsidR="006D4F98" w:rsidRPr="00765AE0" w:rsidRDefault="006D4F98" w:rsidP="006D4F98">
      <w:pPr>
        <w:pStyle w:val="Style11"/>
        <w:widowControl/>
        <w:spacing w:line="360" w:lineRule="auto"/>
        <w:rPr>
          <w:rStyle w:val="FontStyle29"/>
        </w:rPr>
      </w:pPr>
      <w:r w:rsidRPr="00765AE0">
        <w:rPr>
          <w:rStyle w:val="FontStyle29"/>
        </w:rPr>
        <w:t>уметь:</w:t>
      </w:r>
    </w:p>
    <w:p w:rsidR="006D4F98" w:rsidRPr="00765AE0" w:rsidRDefault="006D4F98" w:rsidP="006D4F98">
      <w:pPr>
        <w:pStyle w:val="Style9"/>
        <w:widowControl/>
        <w:spacing w:line="360" w:lineRule="auto"/>
        <w:rPr>
          <w:rStyle w:val="FontStyle30"/>
        </w:rPr>
      </w:pPr>
      <w:r w:rsidRPr="00765AE0">
        <w:rPr>
          <w:rStyle w:val="FontStyle29"/>
        </w:rPr>
        <w:t xml:space="preserve">У.1. </w:t>
      </w:r>
      <w:r w:rsidRPr="00765AE0">
        <w:rPr>
          <w:rStyle w:val="FontStyle30"/>
        </w:rPr>
        <w:t>Проверять работоспособность и исправность оборудования для газовой сварки (наплавки);</w:t>
      </w:r>
    </w:p>
    <w:p w:rsidR="006D4F98" w:rsidRPr="00765AE0" w:rsidRDefault="006D4F98" w:rsidP="006D4F98">
      <w:pPr>
        <w:pStyle w:val="Style9"/>
        <w:widowControl/>
        <w:spacing w:line="360" w:lineRule="auto"/>
        <w:rPr>
          <w:rStyle w:val="FontStyle30"/>
        </w:rPr>
      </w:pPr>
      <w:r w:rsidRPr="00765AE0">
        <w:rPr>
          <w:rStyle w:val="FontStyle29"/>
        </w:rPr>
        <w:t>У.2</w:t>
      </w:r>
      <w:r w:rsidRPr="00765AE0">
        <w:rPr>
          <w:rStyle w:val="FontStyle30"/>
        </w:rPr>
        <w:t xml:space="preserve">.Настраивать сварочное оборудование для газовой сварки (наплавки); </w:t>
      </w:r>
      <w:r w:rsidRPr="00765AE0">
        <w:rPr>
          <w:rStyle w:val="FontStyle29"/>
        </w:rPr>
        <w:t>У.3</w:t>
      </w:r>
      <w:r w:rsidRPr="00765AE0">
        <w:rPr>
          <w:rStyle w:val="FontStyle30"/>
        </w:rPr>
        <w:t>.Владеть техникой газовой сварки (наплавки) различных деталей и конструкций во всех пространственных положениях сварного шва;</w:t>
      </w:r>
    </w:p>
    <w:p w:rsidR="006D4F98" w:rsidRPr="00765AE0" w:rsidRDefault="006D4F98" w:rsidP="006D4F98">
      <w:pPr>
        <w:pStyle w:val="Style11"/>
        <w:widowControl/>
        <w:spacing w:line="360" w:lineRule="auto"/>
        <w:rPr>
          <w:rStyle w:val="FontStyle29"/>
        </w:rPr>
      </w:pPr>
      <w:r w:rsidRPr="00765AE0">
        <w:rPr>
          <w:rStyle w:val="FontStyle29"/>
        </w:rPr>
        <w:t>знать:</w:t>
      </w:r>
    </w:p>
    <w:p w:rsidR="006D4F98" w:rsidRPr="00765AE0" w:rsidRDefault="006D4F98" w:rsidP="006D4F98">
      <w:pPr>
        <w:pStyle w:val="Style6"/>
        <w:widowControl/>
        <w:spacing w:line="360" w:lineRule="auto"/>
        <w:rPr>
          <w:rStyle w:val="FontStyle30"/>
        </w:rPr>
      </w:pPr>
      <w:r w:rsidRPr="00765AE0">
        <w:rPr>
          <w:rStyle w:val="FontStyle29"/>
        </w:rPr>
        <w:t xml:space="preserve">З.1. </w:t>
      </w:r>
      <w:r w:rsidRPr="00765AE0">
        <w:rPr>
          <w:rStyle w:val="FontStyle30"/>
        </w:rPr>
        <w:t>основные типы, конструктивные элементы и размеры сварных</w:t>
      </w:r>
      <w:r>
        <w:rPr>
          <w:rStyle w:val="FontStyle30"/>
        </w:rPr>
        <w:t xml:space="preserve"> </w:t>
      </w:r>
      <w:r w:rsidRPr="00765AE0">
        <w:rPr>
          <w:rStyle w:val="FontStyle30"/>
        </w:rPr>
        <w:t>соединений, выполняемых газовой сваркой (наплавкой);</w:t>
      </w:r>
    </w:p>
    <w:p w:rsidR="006D4F98" w:rsidRPr="00765AE0" w:rsidRDefault="006D4F98" w:rsidP="006D4F98">
      <w:pPr>
        <w:pStyle w:val="Style9"/>
        <w:widowControl/>
        <w:spacing w:line="360" w:lineRule="auto"/>
        <w:rPr>
          <w:rStyle w:val="FontStyle30"/>
        </w:rPr>
      </w:pPr>
      <w:r w:rsidRPr="00765AE0">
        <w:rPr>
          <w:rStyle w:val="FontStyle29"/>
        </w:rPr>
        <w:t>З.2</w:t>
      </w:r>
      <w:r w:rsidRPr="00765AE0">
        <w:rPr>
          <w:rStyle w:val="FontStyle30"/>
        </w:rPr>
        <w:t>.Основные группы и марки материалов, свариваемых газовой сваркой</w:t>
      </w:r>
      <w:r>
        <w:rPr>
          <w:rStyle w:val="FontStyle30"/>
        </w:rPr>
        <w:t xml:space="preserve"> </w:t>
      </w:r>
      <w:r w:rsidRPr="00765AE0">
        <w:rPr>
          <w:rStyle w:val="FontStyle30"/>
        </w:rPr>
        <w:t>(наплавкой);</w:t>
      </w:r>
    </w:p>
    <w:p w:rsidR="006D4F98" w:rsidRDefault="006D4F98" w:rsidP="006D4F98">
      <w:pPr>
        <w:pStyle w:val="Style9"/>
        <w:widowControl/>
        <w:spacing w:line="360" w:lineRule="auto"/>
        <w:rPr>
          <w:rStyle w:val="FontStyle30"/>
        </w:rPr>
      </w:pPr>
      <w:r w:rsidRPr="00765AE0">
        <w:rPr>
          <w:rStyle w:val="FontStyle29"/>
        </w:rPr>
        <w:t>З.З</w:t>
      </w:r>
      <w:r w:rsidRPr="00765AE0">
        <w:rPr>
          <w:rStyle w:val="FontStyle30"/>
        </w:rPr>
        <w:t xml:space="preserve">.Сварочные (наплавочные) материалы для газовой сварки (наплавки); </w:t>
      </w:r>
    </w:p>
    <w:p w:rsidR="006D4F98" w:rsidRDefault="006D4F98" w:rsidP="006D4F98">
      <w:pPr>
        <w:pStyle w:val="Style9"/>
        <w:widowControl/>
        <w:spacing w:line="360" w:lineRule="auto"/>
        <w:rPr>
          <w:rStyle w:val="FontStyle30"/>
        </w:rPr>
      </w:pPr>
      <w:r w:rsidRPr="00765AE0">
        <w:rPr>
          <w:rStyle w:val="FontStyle29"/>
        </w:rPr>
        <w:t>З.4</w:t>
      </w:r>
      <w:r w:rsidRPr="00765AE0">
        <w:rPr>
          <w:rStyle w:val="FontStyle30"/>
        </w:rPr>
        <w:t xml:space="preserve">.Технику и технологию газовой сварки (наплавки) различных деталей и конструкций во всех пространственных положениях сварного шва; </w:t>
      </w:r>
    </w:p>
    <w:p w:rsidR="006D4F98" w:rsidRDefault="006D4F98" w:rsidP="006D4F98">
      <w:pPr>
        <w:pStyle w:val="Style9"/>
        <w:widowControl/>
        <w:spacing w:line="360" w:lineRule="auto"/>
        <w:rPr>
          <w:rStyle w:val="FontStyle30"/>
        </w:rPr>
      </w:pPr>
      <w:r w:rsidRPr="00765AE0">
        <w:rPr>
          <w:rStyle w:val="FontStyle29"/>
        </w:rPr>
        <w:t>З.5</w:t>
      </w:r>
      <w:r w:rsidRPr="00765AE0">
        <w:rPr>
          <w:rStyle w:val="FontStyle30"/>
        </w:rPr>
        <w:t xml:space="preserve">.Правила эксплуатации газовых баллонов; </w:t>
      </w:r>
      <w:r w:rsidRPr="00765AE0">
        <w:rPr>
          <w:rStyle w:val="FontStyle29"/>
        </w:rPr>
        <w:t>З.б</w:t>
      </w:r>
      <w:proofErr w:type="gramStart"/>
      <w:r w:rsidRPr="00765AE0">
        <w:rPr>
          <w:rStyle w:val="FontStyle30"/>
        </w:rPr>
        <w:t>.П</w:t>
      </w:r>
      <w:proofErr w:type="gramEnd"/>
      <w:r w:rsidRPr="00765AE0">
        <w:rPr>
          <w:rStyle w:val="FontStyle30"/>
        </w:rPr>
        <w:t xml:space="preserve">равила обслуживания переносных газогенераторов; </w:t>
      </w:r>
    </w:p>
    <w:p w:rsidR="006D4F98" w:rsidRPr="00765AE0" w:rsidRDefault="006D4F98" w:rsidP="006D4F98">
      <w:pPr>
        <w:pStyle w:val="Style9"/>
        <w:widowControl/>
        <w:spacing w:line="360" w:lineRule="auto"/>
        <w:rPr>
          <w:rStyle w:val="FontStyle30"/>
        </w:rPr>
      </w:pPr>
      <w:r w:rsidRPr="00765AE0">
        <w:rPr>
          <w:rStyle w:val="FontStyle29"/>
        </w:rPr>
        <w:t>З.7</w:t>
      </w:r>
      <w:r w:rsidRPr="00765AE0">
        <w:rPr>
          <w:rStyle w:val="FontStyle30"/>
        </w:rPr>
        <w:t>.Причины возникновения дефектов сварных швов, способы их предупреждения и исправления;</w:t>
      </w:r>
    </w:p>
    <w:p w:rsidR="001277A6" w:rsidRPr="00CF0051" w:rsidRDefault="006D4F98" w:rsidP="00CF0051">
      <w:pPr>
        <w:spacing w:line="360" w:lineRule="auto"/>
        <w:rPr>
          <w:b/>
          <w:sz w:val="26"/>
          <w:szCs w:val="26"/>
        </w:rPr>
      </w:pPr>
      <w:r w:rsidRPr="00CF0051">
        <w:rPr>
          <w:b/>
          <w:sz w:val="26"/>
          <w:szCs w:val="26"/>
        </w:rPr>
        <w:t>Промежуточная аттестация по модулю  – квалификационный экзамен.</w:t>
      </w:r>
    </w:p>
    <w:sectPr w:rsidR="001277A6" w:rsidRPr="00CF0051" w:rsidSect="0056309D">
      <w:type w:val="continuous"/>
      <w:pgSz w:w="11900" w:h="16838"/>
      <w:pgMar w:top="709" w:right="560" w:bottom="567" w:left="1134" w:header="0" w:footer="277" w:gutter="0"/>
      <w:cols w:space="720" w:equalWidth="0">
        <w:col w:w="10206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C1E" w:rsidRDefault="00A15C1E" w:rsidP="00236B33">
      <w:r>
        <w:separator/>
      </w:r>
    </w:p>
  </w:endnote>
  <w:endnote w:type="continuationSeparator" w:id="0">
    <w:p w:rsidR="00A15C1E" w:rsidRDefault="00A15C1E" w:rsidP="00236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C1E" w:rsidRDefault="00A15C1E" w:rsidP="00236B33">
      <w:r>
        <w:separator/>
      </w:r>
    </w:p>
  </w:footnote>
  <w:footnote w:type="continuationSeparator" w:id="0">
    <w:p w:rsidR="00A15C1E" w:rsidRDefault="00A15C1E" w:rsidP="00236B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6CA206A4"/>
    <w:lvl w:ilvl="0" w:tplc="10E45728">
      <w:start w:val="1"/>
      <w:numFmt w:val="bullet"/>
      <w:lvlText w:val="и"/>
      <w:lvlJc w:val="left"/>
    </w:lvl>
    <w:lvl w:ilvl="1" w:tplc="E9CA85AE">
      <w:start w:val="1"/>
      <w:numFmt w:val="bullet"/>
      <w:lvlText w:val="С"/>
      <w:lvlJc w:val="left"/>
    </w:lvl>
    <w:lvl w:ilvl="2" w:tplc="EE4A2086">
      <w:numFmt w:val="decimal"/>
      <w:lvlText w:val=""/>
      <w:lvlJc w:val="left"/>
    </w:lvl>
    <w:lvl w:ilvl="3" w:tplc="27008AAA">
      <w:numFmt w:val="decimal"/>
      <w:lvlText w:val=""/>
      <w:lvlJc w:val="left"/>
    </w:lvl>
    <w:lvl w:ilvl="4" w:tplc="2E606AB6">
      <w:numFmt w:val="decimal"/>
      <w:lvlText w:val=""/>
      <w:lvlJc w:val="left"/>
    </w:lvl>
    <w:lvl w:ilvl="5" w:tplc="4B1E1868">
      <w:numFmt w:val="decimal"/>
      <w:lvlText w:val=""/>
      <w:lvlJc w:val="left"/>
    </w:lvl>
    <w:lvl w:ilvl="6" w:tplc="C2EEDB8A">
      <w:numFmt w:val="decimal"/>
      <w:lvlText w:val=""/>
      <w:lvlJc w:val="left"/>
    </w:lvl>
    <w:lvl w:ilvl="7" w:tplc="F40C23C4">
      <w:numFmt w:val="decimal"/>
      <w:lvlText w:val=""/>
      <w:lvlJc w:val="left"/>
    </w:lvl>
    <w:lvl w:ilvl="8" w:tplc="9F6C9BC0">
      <w:numFmt w:val="decimal"/>
      <w:lvlText w:val=""/>
      <w:lvlJc w:val="left"/>
    </w:lvl>
  </w:abstractNum>
  <w:abstractNum w:abstractNumId="1">
    <w:nsid w:val="000001EB"/>
    <w:multiLevelType w:val="hybridMultilevel"/>
    <w:tmpl w:val="74BCA986"/>
    <w:lvl w:ilvl="0" w:tplc="2BDC197C">
      <w:start w:val="1"/>
      <w:numFmt w:val="bullet"/>
      <w:lvlText w:val="В"/>
      <w:lvlJc w:val="left"/>
    </w:lvl>
    <w:lvl w:ilvl="1" w:tplc="074AF7E8">
      <w:numFmt w:val="decimal"/>
      <w:lvlText w:val=""/>
      <w:lvlJc w:val="left"/>
    </w:lvl>
    <w:lvl w:ilvl="2" w:tplc="17D24182">
      <w:numFmt w:val="decimal"/>
      <w:lvlText w:val=""/>
      <w:lvlJc w:val="left"/>
    </w:lvl>
    <w:lvl w:ilvl="3" w:tplc="A9302C04">
      <w:numFmt w:val="decimal"/>
      <w:lvlText w:val=""/>
      <w:lvlJc w:val="left"/>
    </w:lvl>
    <w:lvl w:ilvl="4" w:tplc="DFD8E5A2">
      <w:numFmt w:val="decimal"/>
      <w:lvlText w:val=""/>
      <w:lvlJc w:val="left"/>
    </w:lvl>
    <w:lvl w:ilvl="5" w:tplc="135E4190">
      <w:numFmt w:val="decimal"/>
      <w:lvlText w:val=""/>
      <w:lvlJc w:val="left"/>
    </w:lvl>
    <w:lvl w:ilvl="6" w:tplc="98F6BC9A">
      <w:numFmt w:val="decimal"/>
      <w:lvlText w:val=""/>
      <w:lvlJc w:val="left"/>
    </w:lvl>
    <w:lvl w:ilvl="7" w:tplc="03CACC78">
      <w:numFmt w:val="decimal"/>
      <w:lvlText w:val=""/>
      <w:lvlJc w:val="left"/>
    </w:lvl>
    <w:lvl w:ilvl="8" w:tplc="CA86F700">
      <w:numFmt w:val="decimal"/>
      <w:lvlText w:val=""/>
      <w:lvlJc w:val="left"/>
    </w:lvl>
  </w:abstractNum>
  <w:abstractNum w:abstractNumId="2">
    <w:nsid w:val="00000BB3"/>
    <w:multiLevelType w:val="hybridMultilevel"/>
    <w:tmpl w:val="4D8AFFF8"/>
    <w:lvl w:ilvl="0" w:tplc="9182B57E">
      <w:start w:val="1"/>
      <w:numFmt w:val="bullet"/>
      <w:lvlText w:val="В"/>
      <w:lvlJc w:val="left"/>
    </w:lvl>
    <w:lvl w:ilvl="1" w:tplc="29308FC4">
      <w:numFmt w:val="decimal"/>
      <w:lvlText w:val=""/>
      <w:lvlJc w:val="left"/>
    </w:lvl>
    <w:lvl w:ilvl="2" w:tplc="FAE2609C">
      <w:numFmt w:val="decimal"/>
      <w:lvlText w:val=""/>
      <w:lvlJc w:val="left"/>
    </w:lvl>
    <w:lvl w:ilvl="3" w:tplc="B324E430">
      <w:numFmt w:val="decimal"/>
      <w:lvlText w:val=""/>
      <w:lvlJc w:val="left"/>
    </w:lvl>
    <w:lvl w:ilvl="4" w:tplc="A408461A">
      <w:numFmt w:val="decimal"/>
      <w:lvlText w:val=""/>
      <w:lvlJc w:val="left"/>
    </w:lvl>
    <w:lvl w:ilvl="5" w:tplc="B25052D0">
      <w:numFmt w:val="decimal"/>
      <w:lvlText w:val=""/>
      <w:lvlJc w:val="left"/>
    </w:lvl>
    <w:lvl w:ilvl="6" w:tplc="598491CC">
      <w:numFmt w:val="decimal"/>
      <w:lvlText w:val=""/>
      <w:lvlJc w:val="left"/>
    </w:lvl>
    <w:lvl w:ilvl="7" w:tplc="BED8F98A">
      <w:numFmt w:val="decimal"/>
      <w:lvlText w:val=""/>
      <w:lvlJc w:val="left"/>
    </w:lvl>
    <w:lvl w:ilvl="8" w:tplc="C074D25A">
      <w:numFmt w:val="decimal"/>
      <w:lvlText w:val=""/>
      <w:lvlJc w:val="left"/>
    </w:lvl>
  </w:abstractNum>
  <w:abstractNum w:abstractNumId="3">
    <w:nsid w:val="00000F3E"/>
    <w:multiLevelType w:val="hybridMultilevel"/>
    <w:tmpl w:val="3AA89FE4"/>
    <w:lvl w:ilvl="0" w:tplc="88EEAF9E">
      <w:start w:val="1"/>
      <w:numFmt w:val="bullet"/>
      <w:lvlText w:val="-"/>
      <w:lvlJc w:val="left"/>
    </w:lvl>
    <w:lvl w:ilvl="1" w:tplc="CCF68AA6">
      <w:start w:val="1"/>
      <w:numFmt w:val="bullet"/>
      <w:lvlText w:val="-"/>
      <w:lvlJc w:val="left"/>
    </w:lvl>
    <w:lvl w:ilvl="2" w:tplc="961C4920">
      <w:start w:val="1"/>
      <w:numFmt w:val="bullet"/>
      <w:lvlText w:val="-"/>
      <w:lvlJc w:val="left"/>
    </w:lvl>
    <w:lvl w:ilvl="3" w:tplc="C432286C">
      <w:numFmt w:val="decimal"/>
      <w:lvlText w:val=""/>
      <w:lvlJc w:val="left"/>
    </w:lvl>
    <w:lvl w:ilvl="4" w:tplc="29D2CD34">
      <w:numFmt w:val="decimal"/>
      <w:lvlText w:val=""/>
      <w:lvlJc w:val="left"/>
    </w:lvl>
    <w:lvl w:ilvl="5" w:tplc="D2B62FD4">
      <w:numFmt w:val="decimal"/>
      <w:lvlText w:val=""/>
      <w:lvlJc w:val="left"/>
    </w:lvl>
    <w:lvl w:ilvl="6" w:tplc="614C05A8">
      <w:numFmt w:val="decimal"/>
      <w:lvlText w:val=""/>
      <w:lvlJc w:val="left"/>
    </w:lvl>
    <w:lvl w:ilvl="7" w:tplc="77FEDDD8">
      <w:numFmt w:val="decimal"/>
      <w:lvlText w:val=""/>
      <w:lvlJc w:val="left"/>
    </w:lvl>
    <w:lvl w:ilvl="8" w:tplc="40545774">
      <w:numFmt w:val="decimal"/>
      <w:lvlText w:val=""/>
      <w:lvlJc w:val="left"/>
    </w:lvl>
  </w:abstractNum>
  <w:abstractNum w:abstractNumId="4">
    <w:nsid w:val="000012DB"/>
    <w:multiLevelType w:val="hybridMultilevel"/>
    <w:tmpl w:val="96360D62"/>
    <w:lvl w:ilvl="0" w:tplc="DA9AE76C">
      <w:start w:val="1"/>
      <w:numFmt w:val="bullet"/>
      <w:lvlText w:val="-"/>
      <w:lvlJc w:val="left"/>
    </w:lvl>
    <w:lvl w:ilvl="1" w:tplc="AF8E71D2">
      <w:start w:val="1"/>
      <w:numFmt w:val="bullet"/>
      <w:lvlText w:val="В"/>
      <w:lvlJc w:val="left"/>
    </w:lvl>
    <w:lvl w:ilvl="2" w:tplc="07E4F2FE">
      <w:numFmt w:val="decimal"/>
      <w:lvlText w:val=""/>
      <w:lvlJc w:val="left"/>
    </w:lvl>
    <w:lvl w:ilvl="3" w:tplc="ADA28F20">
      <w:numFmt w:val="decimal"/>
      <w:lvlText w:val=""/>
      <w:lvlJc w:val="left"/>
    </w:lvl>
    <w:lvl w:ilvl="4" w:tplc="59E62942">
      <w:numFmt w:val="decimal"/>
      <w:lvlText w:val=""/>
      <w:lvlJc w:val="left"/>
    </w:lvl>
    <w:lvl w:ilvl="5" w:tplc="3716C6BC">
      <w:numFmt w:val="decimal"/>
      <w:lvlText w:val=""/>
      <w:lvlJc w:val="left"/>
    </w:lvl>
    <w:lvl w:ilvl="6" w:tplc="D092F3AC">
      <w:numFmt w:val="decimal"/>
      <w:lvlText w:val=""/>
      <w:lvlJc w:val="left"/>
    </w:lvl>
    <w:lvl w:ilvl="7" w:tplc="AA282CBE">
      <w:numFmt w:val="decimal"/>
      <w:lvlText w:val=""/>
      <w:lvlJc w:val="left"/>
    </w:lvl>
    <w:lvl w:ilvl="8" w:tplc="DF24FA2A">
      <w:numFmt w:val="decimal"/>
      <w:lvlText w:val=""/>
      <w:lvlJc w:val="left"/>
    </w:lvl>
  </w:abstractNum>
  <w:abstractNum w:abstractNumId="5">
    <w:nsid w:val="0000153C"/>
    <w:multiLevelType w:val="hybridMultilevel"/>
    <w:tmpl w:val="C5CC9FC8"/>
    <w:lvl w:ilvl="0" w:tplc="3682946A">
      <w:start w:val="1"/>
      <w:numFmt w:val="bullet"/>
      <w:lvlText w:val="-"/>
      <w:lvlJc w:val="left"/>
    </w:lvl>
    <w:lvl w:ilvl="1" w:tplc="1062003C">
      <w:numFmt w:val="decimal"/>
      <w:lvlText w:val=""/>
      <w:lvlJc w:val="left"/>
    </w:lvl>
    <w:lvl w:ilvl="2" w:tplc="783065AA">
      <w:numFmt w:val="decimal"/>
      <w:lvlText w:val=""/>
      <w:lvlJc w:val="left"/>
    </w:lvl>
    <w:lvl w:ilvl="3" w:tplc="C1EE5F58">
      <w:numFmt w:val="decimal"/>
      <w:lvlText w:val=""/>
      <w:lvlJc w:val="left"/>
    </w:lvl>
    <w:lvl w:ilvl="4" w:tplc="12FCC5D0">
      <w:numFmt w:val="decimal"/>
      <w:lvlText w:val=""/>
      <w:lvlJc w:val="left"/>
    </w:lvl>
    <w:lvl w:ilvl="5" w:tplc="6862FB34">
      <w:numFmt w:val="decimal"/>
      <w:lvlText w:val=""/>
      <w:lvlJc w:val="left"/>
    </w:lvl>
    <w:lvl w:ilvl="6" w:tplc="B22CC976">
      <w:numFmt w:val="decimal"/>
      <w:lvlText w:val=""/>
      <w:lvlJc w:val="left"/>
    </w:lvl>
    <w:lvl w:ilvl="7" w:tplc="55287452">
      <w:numFmt w:val="decimal"/>
      <w:lvlText w:val=""/>
      <w:lvlJc w:val="left"/>
    </w:lvl>
    <w:lvl w:ilvl="8" w:tplc="13482428">
      <w:numFmt w:val="decimal"/>
      <w:lvlText w:val=""/>
      <w:lvlJc w:val="left"/>
    </w:lvl>
  </w:abstractNum>
  <w:abstractNum w:abstractNumId="6">
    <w:nsid w:val="000026E9"/>
    <w:multiLevelType w:val="hybridMultilevel"/>
    <w:tmpl w:val="9044E476"/>
    <w:lvl w:ilvl="0" w:tplc="FF1ED04C">
      <w:start w:val="1"/>
      <w:numFmt w:val="bullet"/>
      <w:lvlText w:val="В"/>
      <w:lvlJc w:val="left"/>
    </w:lvl>
    <w:lvl w:ilvl="1" w:tplc="7BC6D564">
      <w:numFmt w:val="decimal"/>
      <w:lvlText w:val=""/>
      <w:lvlJc w:val="left"/>
    </w:lvl>
    <w:lvl w:ilvl="2" w:tplc="1766F1F0">
      <w:numFmt w:val="decimal"/>
      <w:lvlText w:val=""/>
      <w:lvlJc w:val="left"/>
    </w:lvl>
    <w:lvl w:ilvl="3" w:tplc="45867C74">
      <w:numFmt w:val="decimal"/>
      <w:lvlText w:val=""/>
      <w:lvlJc w:val="left"/>
    </w:lvl>
    <w:lvl w:ilvl="4" w:tplc="FF7E504A">
      <w:numFmt w:val="decimal"/>
      <w:lvlText w:val=""/>
      <w:lvlJc w:val="left"/>
    </w:lvl>
    <w:lvl w:ilvl="5" w:tplc="96A0F3BA">
      <w:numFmt w:val="decimal"/>
      <w:lvlText w:val=""/>
      <w:lvlJc w:val="left"/>
    </w:lvl>
    <w:lvl w:ilvl="6" w:tplc="C88647BA">
      <w:numFmt w:val="decimal"/>
      <w:lvlText w:val=""/>
      <w:lvlJc w:val="left"/>
    </w:lvl>
    <w:lvl w:ilvl="7" w:tplc="20E087CE">
      <w:numFmt w:val="decimal"/>
      <w:lvlText w:val=""/>
      <w:lvlJc w:val="left"/>
    </w:lvl>
    <w:lvl w:ilvl="8" w:tplc="8236D32A">
      <w:numFmt w:val="decimal"/>
      <w:lvlText w:val=""/>
      <w:lvlJc w:val="left"/>
    </w:lvl>
  </w:abstractNum>
  <w:abstractNum w:abstractNumId="7">
    <w:nsid w:val="00002EA6"/>
    <w:multiLevelType w:val="hybridMultilevel"/>
    <w:tmpl w:val="545C9D52"/>
    <w:lvl w:ilvl="0" w:tplc="BEBEFB4E">
      <w:start w:val="1"/>
      <w:numFmt w:val="bullet"/>
      <w:lvlText w:val="-"/>
      <w:lvlJc w:val="left"/>
    </w:lvl>
    <w:lvl w:ilvl="1" w:tplc="6B9EED52">
      <w:numFmt w:val="decimal"/>
      <w:lvlText w:val=""/>
      <w:lvlJc w:val="left"/>
    </w:lvl>
    <w:lvl w:ilvl="2" w:tplc="FE36EC2E">
      <w:numFmt w:val="decimal"/>
      <w:lvlText w:val=""/>
      <w:lvlJc w:val="left"/>
    </w:lvl>
    <w:lvl w:ilvl="3" w:tplc="62105F02">
      <w:numFmt w:val="decimal"/>
      <w:lvlText w:val=""/>
      <w:lvlJc w:val="left"/>
    </w:lvl>
    <w:lvl w:ilvl="4" w:tplc="2FE2484C">
      <w:numFmt w:val="decimal"/>
      <w:lvlText w:val=""/>
      <w:lvlJc w:val="left"/>
    </w:lvl>
    <w:lvl w:ilvl="5" w:tplc="0B66C25A">
      <w:numFmt w:val="decimal"/>
      <w:lvlText w:val=""/>
      <w:lvlJc w:val="left"/>
    </w:lvl>
    <w:lvl w:ilvl="6" w:tplc="9594D4D8">
      <w:numFmt w:val="decimal"/>
      <w:lvlText w:val=""/>
      <w:lvlJc w:val="left"/>
    </w:lvl>
    <w:lvl w:ilvl="7" w:tplc="032AE14C">
      <w:numFmt w:val="decimal"/>
      <w:lvlText w:val=""/>
      <w:lvlJc w:val="left"/>
    </w:lvl>
    <w:lvl w:ilvl="8" w:tplc="E5EE5E2E">
      <w:numFmt w:val="decimal"/>
      <w:lvlText w:val=""/>
      <w:lvlJc w:val="left"/>
    </w:lvl>
  </w:abstractNum>
  <w:abstractNum w:abstractNumId="8">
    <w:nsid w:val="0000390C"/>
    <w:multiLevelType w:val="hybridMultilevel"/>
    <w:tmpl w:val="BCCA3BEC"/>
    <w:lvl w:ilvl="0" w:tplc="351E08FE">
      <w:start w:val="1"/>
      <w:numFmt w:val="bullet"/>
      <w:lvlText w:val="В"/>
      <w:lvlJc w:val="left"/>
    </w:lvl>
    <w:lvl w:ilvl="1" w:tplc="45C05524">
      <w:start w:val="1"/>
      <w:numFmt w:val="bullet"/>
      <w:lvlText w:val="в"/>
      <w:lvlJc w:val="left"/>
    </w:lvl>
    <w:lvl w:ilvl="2" w:tplc="D6FAD90C">
      <w:numFmt w:val="decimal"/>
      <w:lvlText w:val=""/>
      <w:lvlJc w:val="left"/>
    </w:lvl>
    <w:lvl w:ilvl="3" w:tplc="5D2AA85C">
      <w:numFmt w:val="decimal"/>
      <w:lvlText w:val=""/>
      <w:lvlJc w:val="left"/>
    </w:lvl>
    <w:lvl w:ilvl="4" w:tplc="7F8EEC66">
      <w:numFmt w:val="decimal"/>
      <w:lvlText w:val=""/>
      <w:lvlJc w:val="left"/>
    </w:lvl>
    <w:lvl w:ilvl="5" w:tplc="B554ED0A">
      <w:numFmt w:val="decimal"/>
      <w:lvlText w:val=""/>
      <w:lvlJc w:val="left"/>
    </w:lvl>
    <w:lvl w:ilvl="6" w:tplc="19B200F4">
      <w:numFmt w:val="decimal"/>
      <w:lvlText w:val=""/>
      <w:lvlJc w:val="left"/>
    </w:lvl>
    <w:lvl w:ilvl="7" w:tplc="F5463E46">
      <w:numFmt w:val="decimal"/>
      <w:lvlText w:val=""/>
      <w:lvlJc w:val="left"/>
    </w:lvl>
    <w:lvl w:ilvl="8" w:tplc="8EC49BDE">
      <w:numFmt w:val="decimal"/>
      <w:lvlText w:val=""/>
      <w:lvlJc w:val="left"/>
    </w:lvl>
  </w:abstractNum>
  <w:abstractNum w:abstractNumId="9">
    <w:nsid w:val="000041BB"/>
    <w:multiLevelType w:val="hybridMultilevel"/>
    <w:tmpl w:val="AD8C44BA"/>
    <w:lvl w:ilvl="0" w:tplc="EA601CA6">
      <w:start w:val="1"/>
      <w:numFmt w:val="bullet"/>
      <w:lvlText w:val="В"/>
      <w:lvlJc w:val="left"/>
    </w:lvl>
    <w:lvl w:ilvl="1" w:tplc="934A11D6">
      <w:numFmt w:val="decimal"/>
      <w:lvlText w:val=""/>
      <w:lvlJc w:val="left"/>
    </w:lvl>
    <w:lvl w:ilvl="2" w:tplc="89B6AB98">
      <w:numFmt w:val="decimal"/>
      <w:lvlText w:val=""/>
      <w:lvlJc w:val="left"/>
    </w:lvl>
    <w:lvl w:ilvl="3" w:tplc="5C7C553C">
      <w:numFmt w:val="decimal"/>
      <w:lvlText w:val=""/>
      <w:lvlJc w:val="left"/>
    </w:lvl>
    <w:lvl w:ilvl="4" w:tplc="5512EEF0">
      <w:numFmt w:val="decimal"/>
      <w:lvlText w:val=""/>
      <w:lvlJc w:val="left"/>
    </w:lvl>
    <w:lvl w:ilvl="5" w:tplc="2592BA6C">
      <w:numFmt w:val="decimal"/>
      <w:lvlText w:val=""/>
      <w:lvlJc w:val="left"/>
    </w:lvl>
    <w:lvl w:ilvl="6" w:tplc="337EB256">
      <w:numFmt w:val="decimal"/>
      <w:lvlText w:val=""/>
      <w:lvlJc w:val="left"/>
    </w:lvl>
    <w:lvl w:ilvl="7" w:tplc="1A80F8F4">
      <w:numFmt w:val="decimal"/>
      <w:lvlText w:val=""/>
      <w:lvlJc w:val="left"/>
    </w:lvl>
    <w:lvl w:ilvl="8" w:tplc="52AE50F0">
      <w:numFmt w:val="decimal"/>
      <w:lvlText w:val=""/>
      <w:lvlJc w:val="left"/>
    </w:lvl>
  </w:abstractNum>
  <w:abstractNum w:abstractNumId="10">
    <w:nsid w:val="00005AF1"/>
    <w:multiLevelType w:val="hybridMultilevel"/>
    <w:tmpl w:val="D7208066"/>
    <w:lvl w:ilvl="0" w:tplc="3AAC408E">
      <w:start w:val="1"/>
      <w:numFmt w:val="bullet"/>
      <w:lvlText w:val="и"/>
      <w:lvlJc w:val="left"/>
    </w:lvl>
    <w:lvl w:ilvl="1" w:tplc="D9067062">
      <w:numFmt w:val="decimal"/>
      <w:lvlText w:val=""/>
      <w:lvlJc w:val="left"/>
    </w:lvl>
    <w:lvl w:ilvl="2" w:tplc="CEEE01F2">
      <w:numFmt w:val="decimal"/>
      <w:lvlText w:val=""/>
      <w:lvlJc w:val="left"/>
    </w:lvl>
    <w:lvl w:ilvl="3" w:tplc="23D61C10">
      <w:numFmt w:val="decimal"/>
      <w:lvlText w:val=""/>
      <w:lvlJc w:val="left"/>
    </w:lvl>
    <w:lvl w:ilvl="4" w:tplc="1424E680">
      <w:numFmt w:val="decimal"/>
      <w:lvlText w:val=""/>
      <w:lvlJc w:val="left"/>
    </w:lvl>
    <w:lvl w:ilvl="5" w:tplc="76E21DB4">
      <w:numFmt w:val="decimal"/>
      <w:lvlText w:val=""/>
      <w:lvlJc w:val="left"/>
    </w:lvl>
    <w:lvl w:ilvl="6" w:tplc="C394760E">
      <w:numFmt w:val="decimal"/>
      <w:lvlText w:val=""/>
      <w:lvlJc w:val="left"/>
    </w:lvl>
    <w:lvl w:ilvl="7" w:tplc="512A4794">
      <w:numFmt w:val="decimal"/>
      <w:lvlText w:val=""/>
      <w:lvlJc w:val="left"/>
    </w:lvl>
    <w:lvl w:ilvl="8" w:tplc="56F0BF48">
      <w:numFmt w:val="decimal"/>
      <w:lvlText w:val=""/>
      <w:lvlJc w:val="left"/>
    </w:lvl>
  </w:abstractNum>
  <w:abstractNum w:abstractNumId="11">
    <w:nsid w:val="00007E87"/>
    <w:multiLevelType w:val="hybridMultilevel"/>
    <w:tmpl w:val="658661C4"/>
    <w:lvl w:ilvl="0" w:tplc="0900A0A8">
      <w:start w:val="1"/>
      <w:numFmt w:val="bullet"/>
      <w:lvlText w:val="-"/>
      <w:lvlJc w:val="left"/>
    </w:lvl>
    <w:lvl w:ilvl="1" w:tplc="CBFE5ADC">
      <w:numFmt w:val="decimal"/>
      <w:lvlText w:val=""/>
      <w:lvlJc w:val="left"/>
    </w:lvl>
    <w:lvl w:ilvl="2" w:tplc="1462441C">
      <w:numFmt w:val="decimal"/>
      <w:lvlText w:val=""/>
      <w:lvlJc w:val="left"/>
    </w:lvl>
    <w:lvl w:ilvl="3" w:tplc="579691BC">
      <w:numFmt w:val="decimal"/>
      <w:lvlText w:val=""/>
      <w:lvlJc w:val="left"/>
    </w:lvl>
    <w:lvl w:ilvl="4" w:tplc="7B10BA86">
      <w:numFmt w:val="decimal"/>
      <w:lvlText w:val=""/>
      <w:lvlJc w:val="left"/>
    </w:lvl>
    <w:lvl w:ilvl="5" w:tplc="2C3C4392">
      <w:numFmt w:val="decimal"/>
      <w:lvlText w:val=""/>
      <w:lvlJc w:val="left"/>
    </w:lvl>
    <w:lvl w:ilvl="6" w:tplc="8E9672D6">
      <w:numFmt w:val="decimal"/>
      <w:lvlText w:val=""/>
      <w:lvlJc w:val="left"/>
    </w:lvl>
    <w:lvl w:ilvl="7" w:tplc="F97EE820">
      <w:numFmt w:val="decimal"/>
      <w:lvlText w:val=""/>
      <w:lvlJc w:val="left"/>
    </w:lvl>
    <w:lvl w:ilvl="8" w:tplc="C316CCC2">
      <w:numFmt w:val="decimal"/>
      <w:lvlText w:val=""/>
      <w:lvlJc w:val="left"/>
    </w:lvl>
  </w:abstractNum>
  <w:abstractNum w:abstractNumId="12">
    <w:nsid w:val="0A4B0A8F"/>
    <w:multiLevelType w:val="hybridMultilevel"/>
    <w:tmpl w:val="7C44D72E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4B22C4"/>
    <w:multiLevelType w:val="multilevel"/>
    <w:tmpl w:val="CC0457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16433731"/>
    <w:multiLevelType w:val="hybridMultilevel"/>
    <w:tmpl w:val="5BF64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9749AC"/>
    <w:multiLevelType w:val="multilevel"/>
    <w:tmpl w:val="38161A6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7BC4283"/>
    <w:multiLevelType w:val="multilevel"/>
    <w:tmpl w:val="329C0A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5"/>
      <w:numFmt w:val="decimal"/>
      <w:isLgl/>
      <w:lvlText w:val="%1.%2."/>
      <w:lvlJc w:val="left"/>
      <w:pPr>
        <w:ind w:left="7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0" w:hanging="1440"/>
      </w:pPr>
      <w:rPr>
        <w:rFonts w:hint="default"/>
      </w:rPr>
    </w:lvl>
  </w:abstractNum>
  <w:abstractNum w:abstractNumId="17">
    <w:nsid w:val="1A155105"/>
    <w:multiLevelType w:val="hybridMultilevel"/>
    <w:tmpl w:val="E9AE63FA"/>
    <w:lvl w:ilvl="0" w:tplc="E9307AE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ADC1B39"/>
    <w:multiLevelType w:val="hybridMultilevel"/>
    <w:tmpl w:val="20163494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8F4755"/>
    <w:multiLevelType w:val="multilevel"/>
    <w:tmpl w:val="7E5640E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4BF249B9"/>
    <w:multiLevelType w:val="multilevel"/>
    <w:tmpl w:val="F5F44DB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 w:val="0"/>
        <w:i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i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  <w:color w:val="auto"/>
      </w:rPr>
    </w:lvl>
  </w:abstractNum>
  <w:abstractNum w:abstractNumId="21">
    <w:nsid w:val="60376875"/>
    <w:multiLevelType w:val="hybridMultilevel"/>
    <w:tmpl w:val="26702490"/>
    <w:lvl w:ilvl="0" w:tplc="E9307AE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9B7A20"/>
    <w:multiLevelType w:val="hybridMultilevel"/>
    <w:tmpl w:val="E6D06A32"/>
    <w:lvl w:ilvl="0" w:tplc="39D88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8"/>
  </w:num>
  <w:num w:numId="11">
    <w:abstractNumId w:val="3"/>
  </w:num>
  <w:num w:numId="12">
    <w:abstractNumId w:val="0"/>
  </w:num>
  <w:num w:numId="13">
    <w:abstractNumId w:val="15"/>
  </w:num>
  <w:num w:numId="14">
    <w:abstractNumId w:val="13"/>
  </w:num>
  <w:num w:numId="15">
    <w:abstractNumId w:val="19"/>
  </w:num>
  <w:num w:numId="16">
    <w:abstractNumId w:val="17"/>
  </w:num>
  <w:num w:numId="17">
    <w:abstractNumId w:val="21"/>
  </w:num>
  <w:num w:numId="18">
    <w:abstractNumId w:val="16"/>
  </w:num>
  <w:num w:numId="19">
    <w:abstractNumId w:val="18"/>
  </w:num>
  <w:num w:numId="20">
    <w:abstractNumId w:val="12"/>
  </w:num>
  <w:num w:numId="21">
    <w:abstractNumId w:val="20"/>
  </w:num>
  <w:num w:numId="22">
    <w:abstractNumId w:val="22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6F5C"/>
    <w:rsid w:val="0000383D"/>
    <w:rsid w:val="000076F6"/>
    <w:rsid w:val="00023B95"/>
    <w:rsid w:val="000257B5"/>
    <w:rsid w:val="00031E44"/>
    <w:rsid w:val="000350DA"/>
    <w:rsid w:val="000622AA"/>
    <w:rsid w:val="00090966"/>
    <w:rsid w:val="000A0947"/>
    <w:rsid w:val="000A5417"/>
    <w:rsid w:val="000C654D"/>
    <w:rsid w:val="000D6F6D"/>
    <w:rsid w:val="000E4B1C"/>
    <w:rsid w:val="000E6DAE"/>
    <w:rsid w:val="001277A6"/>
    <w:rsid w:val="001433FC"/>
    <w:rsid w:val="00163D4B"/>
    <w:rsid w:val="00183210"/>
    <w:rsid w:val="00192B0A"/>
    <w:rsid w:val="00194FF0"/>
    <w:rsid w:val="001C16DD"/>
    <w:rsid w:val="001C5B6B"/>
    <w:rsid w:val="001C7826"/>
    <w:rsid w:val="001D14BB"/>
    <w:rsid w:val="00216731"/>
    <w:rsid w:val="002216A4"/>
    <w:rsid w:val="002333D3"/>
    <w:rsid w:val="00236B33"/>
    <w:rsid w:val="00251B75"/>
    <w:rsid w:val="0027422A"/>
    <w:rsid w:val="00276C95"/>
    <w:rsid w:val="00287ABB"/>
    <w:rsid w:val="002A7FBD"/>
    <w:rsid w:val="002B3961"/>
    <w:rsid w:val="002E65FD"/>
    <w:rsid w:val="002E6690"/>
    <w:rsid w:val="002F2480"/>
    <w:rsid w:val="002F4B29"/>
    <w:rsid w:val="00301A21"/>
    <w:rsid w:val="00301A35"/>
    <w:rsid w:val="00302386"/>
    <w:rsid w:val="00302B82"/>
    <w:rsid w:val="00322AE7"/>
    <w:rsid w:val="00342C75"/>
    <w:rsid w:val="0034753C"/>
    <w:rsid w:val="00354468"/>
    <w:rsid w:val="00371A21"/>
    <w:rsid w:val="003D3256"/>
    <w:rsid w:val="003D3881"/>
    <w:rsid w:val="003E095F"/>
    <w:rsid w:val="003E1535"/>
    <w:rsid w:val="003F4558"/>
    <w:rsid w:val="00435BC9"/>
    <w:rsid w:val="00441044"/>
    <w:rsid w:val="004D0231"/>
    <w:rsid w:val="0056309D"/>
    <w:rsid w:val="00571629"/>
    <w:rsid w:val="00592217"/>
    <w:rsid w:val="005946F4"/>
    <w:rsid w:val="005B0FC9"/>
    <w:rsid w:val="005C2A4D"/>
    <w:rsid w:val="005C5222"/>
    <w:rsid w:val="005D7284"/>
    <w:rsid w:val="00615354"/>
    <w:rsid w:val="00622CFA"/>
    <w:rsid w:val="00651699"/>
    <w:rsid w:val="006731C8"/>
    <w:rsid w:val="00675CB9"/>
    <w:rsid w:val="006B4A80"/>
    <w:rsid w:val="006C212B"/>
    <w:rsid w:val="006D16F0"/>
    <w:rsid w:val="006D4F98"/>
    <w:rsid w:val="00701EEF"/>
    <w:rsid w:val="00704B3F"/>
    <w:rsid w:val="00726F5C"/>
    <w:rsid w:val="00744D0C"/>
    <w:rsid w:val="0078641F"/>
    <w:rsid w:val="007C023C"/>
    <w:rsid w:val="007C166F"/>
    <w:rsid w:val="007F7018"/>
    <w:rsid w:val="008074AC"/>
    <w:rsid w:val="00826817"/>
    <w:rsid w:val="00826D3A"/>
    <w:rsid w:val="008320D7"/>
    <w:rsid w:val="00846083"/>
    <w:rsid w:val="0086395B"/>
    <w:rsid w:val="0087436F"/>
    <w:rsid w:val="008A35A8"/>
    <w:rsid w:val="008D4093"/>
    <w:rsid w:val="008F2B1E"/>
    <w:rsid w:val="008F6FA7"/>
    <w:rsid w:val="00902673"/>
    <w:rsid w:val="00935977"/>
    <w:rsid w:val="00951AAF"/>
    <w:rsid w:val="00972E42"/>
    <w:rsid w:val="009765FB"/>
    <w:rsid w:val="009E764C"/>
    <w:rsid w:val="00A15C1E"/>
    <w:rsid w:val="00A40903"/>
    <w:rsid w:val="00A455FC"/>
    <w:rsid w:val="00A5132D"/>
    <w:rsid w:val="00A857E4"/>
    <w:rsid w:val="00A87414"/>
    <w:rsid w:val="00A9038F"/>
    <w:rsid w:val="00AA3D8E"/>
    <w:rsid w:val="00AB6647"/>
    <w:rsid w:val="00AC619C"/>
    <w:rsid w:val="00B00A10"/>
    <w:rsid w:val="00B02CE6"/>
    <w:rsid w:val="00B13BE1"/>
    <w:rsid w:val="00B16FC8"/>
    <w:rsid w:val="00B35B23"/>
    <w:rsid w:val="00B62165"/>
    <w:rsid w:val="00B70D91"/>
    <w:rsid w:val="00BC3823"/>
    <w:rsid w:val="00C0473E"/>
    <w:rsid w:val="00C16ACF"/>
    <w:rsid w:val="00C24E12"/>
    <w:rsid w:val="00C33EFE"/>
    <w:rsid w:val="00C37789"/>
    <w:rsid w:val="00C42806"/>
    <w:rsid w:val="00C60510"/>
    <w:rsid w:val="00CB2CE5"/>
    <w:rsid w:val="00CB7BD7"/>
    <w:rsid w:val="00CE7D7A"/>
    <w:rsid w:val="00CF0051"/>
    <w:rsid w:val="00D0710B"/>
    <w:rsid w:val="00D565D3"/>
    <w:rsid w:val="00D94200"/>
    <w:rsid w:val="00DB7D5E"/>
    <w:rsid w:val="00DC4333"/>
    <w:rsid w:val="00E16D22"/>
    <w:rsid w:val="00E20A0C"/>
    <w:rsid w:val="00E270D2"/>
    <w:rsid w:val="00E47340"/>
    <w:rsid w:val="00E5470B"/>
    <w:rsid w:val="00E6187E"/>
    <w:rsid w:val="00E82506"/>
    <w:rsid w:val="00E916B8"/>
    <w:rsid w:val="00EF4D35"/>
    <w:rsid w:val="00F413DF"/>
    <w:rsid w:val="00F46D70"/>
    <w:rsid w:val="00F65014"/>
    <w:rsid w:val="00F70592"/>
    <w:rsid w:val="00F73A60"/>
    <w:rsid w:val="00F953E8"/>
    <w:rsid w:val="00FA68A0"/>
    <w:rsid w:val="00FB6B42"/>
    <w:rsid w:val="00FC7DEA"/>
    <w:rsid w:val="00FF403F"/>
    <w:rsid w:val="00FF7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6F6"/>
  </w:style>
  <w:style w:type="paragraph" w:styleId="1">
    <w:name w:val="heading 1"/>
    <w:basedOn w:val="a"/>
    <w:next w:val="a"/>
    <w:link w:val="10"/>
    <w:qFormat/>
    <w:rsid w:val="0082681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3E1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C42806"/>
    <w:pPr>
      <w:spacing w:before="40" w:after="40"/>
    </w:pPr>
    <w:rPr>
      <w:rFonts w:eastAsia="Times New Roman"/>
      <w:sz w:val="20"/>
      <w:szCs w:val="20"/>
    </w:rPr>
  </w:style>
  <w:style w:type="paragraph" w:customStyle="1" w:styleId="21">
    <w:name w:val="Заголовок 21"/>
    <w:basedOn w:val="a"/>
    <w:uiPriority w:val="1"/>
    <w:qFormat/>
    <w:rsid w:val="00C42806"/>
    <w:pPr>
      <w:widowControl w:val="0"/>
      <w:autoSpaceDE w:val="0"/>
      <w:autoSpaceDN w:val="0"/>
      <w:ind w:left="104"/>
      <w:outlineLvl w:val="2"/>
    </w:pPr>
    <w:rPr>
      <w:rFonts w:eastAsia="Times New Roman"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CB7BD7"/>
    <w:pPr>
      <w:widowControl w:val="0"/>
      <w:autoSpaceDE w:val="0"/>
      <w:autoSpaceDN w:val="0"/>
    </w:pPr>
    <w:rPr>
      <w:rFonts w:eastAsia="Times New Roman"/>
      <w:lang w:bidi="ru-RU"/>
    </w:rPr>
  </w:style>
  <w:style w:type="character" w:customStyle="1" w:styleId="2">
    <w:name w:val="Заголовок №2_"/>
    <w:basedOn w:val="a0"/>
    <w:link w:val="20"/>
    <w:rsid w:val="008074AC"/>
    <w:rPr>
      <w:rFonts w:ascii="Arial" w:eastAsia="Arial" w:hAnsi="Arial" w:cs="Arial"/>
      <w:b/>
      <w:bCs/>
      <w:spacing w:val="6"/>
      <w:sz w:val="21"/>
      <w:szCs w:val="21"/>
      <w:shd w:val="clear" w:color="auto" w:fill="FFFFFF"/>
    </w:rPr>
  </w:style>
  <w:style w:type="character" w:customStyle="1" w:styleId="a6">
    <w:name w:val="Основной текст_"/>
    <w:basedOn w:val="a0"/>
    <w:link w:val="3"/>
    <w:rsid w:val="008074AC"/>
    <w:rPr>
      <w:rFonts w:ascii="Arial" w:eastAsia="Arial" w:hAnsi="Arial" w:cs="Arial"/>
      <w:spacing w:val="5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6"/>
    <w:rsid w:val="008074AC"/>
    <w:rPr>
      <w:rFonts w:ascii="Arial" w:eastAsia="Arial" w:hAnsi="Arial" w:cs="Arial"/>
      <w:color w:val="000000"/>
      <w:spacing w:val="5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20">
    <w:name w:val="Заголовок №2"/>
    <w:basedOn w:val="a"/>
    <w:link w:val="2"/>
    <w:rsid w:val="008074AC"/>
    <w:pPr>
      <w:widowControl w:val="0"/>
      <w:shd w:val="clear" w:color="auto" w:fill="FFFFFF"/>
      <w:spacing w:line="317" w:lineRule="exact"/>
      <w:jc w:val="both"/>
      <w:outlineLvl w:val="1"/>
    </w:pPr>
    <w:rPr>
      <w:rFonts w:ascii="Arial" w:eastAsia="Arial" w:hAnsi="Arial" w:cs="Arial"/>
      <w:b/>
      <w:bCs/>
      <w:spacing w:val="6"/>
      <w:sz w:val="21"/>
      <w:szCs w:val="21"/>
    </w:rPr>
  </w:style>
  <w:style w:type="paragraph" w:customStyle="1" w:styleId="3">
    <w:name w:val="Основной текст3"/>
    <w:basedOn w:val="a"/>
    <w:link w:val="a6"/>
    <w:rsid w:val="008074AC"/>
    <w:pPr>
      <w:widowControl w:val="0"/>
      <w:shd w:val="clear" w:color="auto" w:fill="FFFFFF"/>
      <w:spacing w:after="240" w:line="317" w:lineRule="exact"/>
    </w:pPr>
    <w:rPr>
      <w:rFonts w:ascii="Arial" w:eastAsia="Arial" w:hAnsi="Arial" w:cs="Arial"/>
      <w:spacing w:val="5"/>
      <w:sz w:val="21"/>
      <w:szCs w:val="21"/>
    </w:rPr>
  </w:style>
  <w:style w:type="paragraph" w:customStyle="1" w:styleId="ConsPlusNormal">
    <w:name w:val="ConsPlusNormal"/>
    <w:rsid w:val="008074A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7">
    <w:name w:val="Прижатый влево"/>
    <w:basedOn w:val="a"/>
    <w:next w:val="a"/>
    <w:uiPriority w:val="99"/>
    <w:rsid w:val="001433F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</w:rPr>
  </w:style>
  <w:style w:type="character" w:customStyle="1" w:styleId="22">
    <w:name w:val="Основной текст2"/>
    <w:basedOn w:val="a6"/>
    <w:rsid w:val="001433F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s16">
    <w:name w:val="s_16"/>
    <w:basedOn w:val="a"/>
    <w:rsid w:val="00236B3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footnote text"/>
    <w:basedOn w:val="a"/>
    <w:link w:val="a9"/>
    <w:rsid w:val="00236B33"/>
    <w:rPr>
      <w:rFonts w:eastAsia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236B33"/>
    <w:rPr>
      <w:rFonts w:eastAsia="Times New Roman"/>
      <w:sz w:val="20"/>
      <w:szCs w:val="20"/>
    </w:rPr>
  </w:style>
  <w:style w:type="character" w:styleId="aa">
    <w:name w:val="footnote reference"/>
    <w:basedOn w:val="a0"/>
    <w:rsid w:val="00236B33"/>
    <w:rPr>
      <w:rFonts w:cs="Times New Roman"/>
      <w:vertAlign w:val="superscript"/>
    </w:rPr>
  </w:style>
  <w:style w:type="table" w:styleId="12">
    <w:name w:val="Table Grid 1"/>
    <w:basedOn w:val="a1"/>
    <w:rsid w:val="00826817"/>
    <w:rPr>
      <w:rFonts w:eastAsia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23">
    <w:name w:val="Основной текст (323)"/>
    <w:basedOn w:val="a0"/>
    <w:link w:val="3231"/>
    <w:uiPriority w:val="99"/>
    <w:rsid w:val="00826817"/>
    <w:rPr>
      <w:sz w:val="28"/>
      <w:szCs w:val="28"/>
      <w:shd w:val="clear" w:color="auto" w:fill="FFFFFF"/>
    </w:rPr>
  </w:style>
  <w:style w:type="paragraph" w:customStyle="1" w:styleId="3231">
    <w:name w:val="Основной текст (323)1"/>
    <w:basedOn w:val="a"/>
    <w:link w:val="323"/>
    <w:uiPriority w:val="99"/>
    <w:rsid w:val="00826817"/>
    <w:pPr>
      <w:shd w:val="clear" w:color="auto" w:fill="FFFFFF"/>
      <w:spacing w:after="120" w:line="370" w:lineRule="exact"/>
      <w:ind w:firstLine="720"/>
      <w:jc w:val="both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826817"/>
    <w:rPr>
      <w:rFonts w:eastAsia="Times New Roman"/>
      <w:sz w:val="24"/>
      <w:szCs w:val="24"/>
    </w:rPr>
  </w:style>
  <w:style w:type="character" w:customStyle="1" w:styleId="ab">
    <w:name w:val="Основной текст + Полужирный"/>
    <w:basedOn w:val="a6"/>
    <w:rsid w:val="008268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">
    <w:name w:val="Основной текст4"/>
    <w:basedOn w:val="a"/>
    <w:rsid w:val="00826817"/>
    <w:pPr>
      <w:widowControl w:val="0"/>
      <w:shd w:val="clear" w:color="auto" w:fill="FFFFFF"/>
      <w:spacing w:before="360" w:after="240" w:line="274" w:lineRule="exact"/>
    </w:pPr>
    <w:rPr>
      <w:rFonts w:eastAsia="Times New Roman"/>
      <w:sz w:val="23"/>
      <w:szCs w:val="23"/>
      <w:lang w:eastAsia="en-US"/>
    </w:rPr>
  </w:style>
  <w:style w:type="paragraph" w:styleId="23">
    <w:name w:val="List 2"/>
    <w:basedOn w:val="a"/>
    <w:rsid w:val="00826817"/>
    <w:pPr>
      <w:ind w:left="566" w:hanging="283"/>
    </w:pPr>
    <w:rPr>
      <w:rFonts w:eastAsia="Times New Roman"/>
      <w:sz w:val="24"/>
      <w:szCs w:val="24"/>
    </w:rPr>
  </w:style>
  <w:style w:type="paragraph" w:customStyle="1" w:styleId="ac">
    <w:name w:val="Содержимое таблицы"/>
    <w:basedOn w:val="a"/>
    <w:rsid w:val="00B35B23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Default">
    <w:name w:val="Default"/>
    <w:rsid w:val="006C212B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C0473E"/>
    <w:pPr>
      <w:ind w:left="720"/>
      <w:contextualSpacing/>
    </w:pPr>
    <w:rPr>
      <w:rFonts w:ascii="Arial" w:eastAsia="Times New Roman" w:hAnsi="Arial"/>
      <w:sz w:val="24"/>
      <w:szCs w:val="20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locked/>
    <w:rsid w:val="00C0473E"/>
    <w:rPr>
      <w:rFonts w:ascii="Arial" w:eastAsia="Times New Roman" w:hAnsi="Arial"/>
      <w:sz w:val="24"/>
      <w:szCs w:val="20"/>
    </w:rPr>
  </w:style>
  <w:style w:type="character" w:customStyle="1" w:styleId="11pt0pt">
    <w:name w:val="Основной текст + 11 pt;Интервал 0 pt"/>
    <w:rsid w:val="00194F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/>
    </w:rPr>
  </w:style>
  <w:style w:type="paragraph" w:styleId="af">
    <w:name w:val="No Spacing"/>
    <w:link w:val="af0"/>
    <w:uiPriority w:val="1"/>
    <w:rsid w:val="00302B82"/>
    <w:pPr>
      <w:jc w:val="both"/>
    </w:pPr>
    <w:rPr>
      <w:rFonts w:ascii="Arial" w:eastAsia="Times New Roman" w:hAnsi="Arial"/>
      <w:color w:val="333333"/>
      <w:szCs w:val="20"/>
    </w:rPr>
  </w:style>
  <w:style w:type="character" w:customStyle="1" w:styleId="af0">
    <w:name w:val="Без интервала Знак"/>
    <w:link w:val="af"/>
    <w:uiPriority w:val="1"/>
    <w:locked/>
    <w:rsid w:val="00302B82"/>
    <w:rPr>
      <w:rFonts w:ascii="Arial" w:eastAsia="Times New Roman" w:hAnsi="Arial"/>
      <w:color w:val="333333"/>
      <w:szCs w:val="20"/>
    </w:rPr>
  </w:style>
  <w:style w:type="paragraph" w:styleId="af1">
    <w:name w:val="header"/>
    <w:basedOn w:val="a"/>
    <w:link w:val="af2"/>
    <w:uiPriority w:val="99"/>
    <w:unhideWhenUsed/>
    <w:rsid w:val="00302B8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2B82"/>
  </w:style>
  <w:style w:type="paragraph" w:styleId="af3">
    <w:name w:val="footer"/>
    <w:basedOn w:val="a"/>
    <w:link w:val="af4"/>
    <w:uiPriority w:val="99"/>
    <w:unhideWhenUsed/>
    <w:rsid w:val="00302B8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2B82"/>
  </w:style>
  <w:style w:type="paragraph" w:customStyle="1" w:styleId="Style1">
    <w:name w:val="Style1"/>
    <w:basedOn w:val="a"/>
    <w:uiPriority w:val="99"/>
    <w:rsid w:val="001277A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1277A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1277A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1277A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1277A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1277A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1277A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0">
    <w:name w:val="Font Style20"/>
    <w:basedOn w:val="a0"/>
    <w:uiPriority w:val="99"/>
    <w:rsid w:val="001277A6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1277A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6D4F9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6D4F9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6D4F9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6D4F9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6D4F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9">
    <w:name w:val="Font Style29"/>
    <w:basedOn w:val="a0"/>
    <w:uiPriority w:val="99"/>
    <w:rsid w:val="006D4F9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0">
    <w:name w:val="Font Style30"/>
    <w:basedOn w:val="a0"/>
    <w:uiPriority w:val="99"/>
    <w:rsid w:val="006D4F98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uiPriority w:val="99"/>
    <w:rsid w:val="006D4F98"/>
    <w:rPr>
      <w:rFonts w:ascii="Times New Roman" w:hAnsi="Times New Roman" w:cs="Times New Roman"/>
      <w:spacing w:val="-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01CE5-01EC-4C59-B253-6DA48659A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4701</Words>
  <Characters>26797</Characters>
  <Application>Microsoft Office Word</Application>
  <DocSecurity>0</DocSecurity>
  <Lines>223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Руслан</cp:lastModifiedBy>
  <cp:revision>2</cp:revision>
  <dcterms:created xsi:type="dcterms:W3CDTF">2020-11-26T12:45:00Z</dcterms:created>
  <dcterms:modified xsi:type="dcterms:W3CDTF">2020-11-26T12:45:00Z</dcterms:modified>
</cp:coreProperties>
</file>